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media/image1.jpeg" ContentType="image/jpeg"/>
  <Override PartName="/word/media/image2.wmf" ContentType="image/x-wmf"/>
  <Override PartName="/word/media/image3.jpeg" ContentType="image/jpeg"/>
  <Override PartName="/word/media/image4.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40" w:before="120" w:after="120"/>
        <w:jc w:val="right"/>
        <w:rPr>
          <w:rFonts w:ascii="Arial" w:hAnsi="Arial"/>
          <w:b/>
          <w:bCs/>
        </w:rPr>
      </w:pPr>
      <w:r>
        <w:rPr>
          <w:rFonts w:cs="Arial" w:ascii="Arial" w:hAnsi="Arial"/>
          <w:b/>
          <w:bCs/>
          <w:sz w:val="24"/>
          <w:szCs w:val="24"/>
          <w:u w:val="single"/>
        </w:rPr>
        <w:t>ALLEGATO B29</w:t>
      </w:r>
    </w:p>
    <w:p>
      <w:pPr>
        <w:pStyle w:val="Normal"/>
        <w:bidi w:val="0"/>
        <w:spacing w:lineRule="auto" w:line="240" w:before="120" w:after="120"/>
        <w:jc w:val="center"/>
        <w:rPr>
          <w:rFonts w:ascii="Arial" w:hAnsi="Arial"/>
        </w:rPr>
      </w:pPr>
      <w:r>
        <w:rPr>
          <w:rFonts w:eastAsia="Arial" w:cs="Arial" w:ascii="Arial" w:hAnsi="Arial"/>
          <w:b/>
          <w:w w:val="102"/>
          <w:sz w:val="28"/>
          <w:szCs w:val="28"/>
        </w:rPr>
        <w:t>PN FEAMPA 2021/2027</w:t>
      </w:r>
    </w:p>
    <w:p>
      <w:pPr>
        <w:pStyle w:val="Normal"/>
        <w:ind w:hanging="941" w:left="941" w:right="0"/>
        <w:jc w:val="center"/>
        <w:rPr>
          <w:rFonts w:ascii="Arial" w:hAnsi="Arial"/>
        </w:rPr>
      </w:pPr>
      <w:r>
        <w:rPr>
          <w:rFonts w:eastAsia="Arial" w:cs="Arial" w:ascii="Arial" w:hAnsi="Arial"/>
          <w:b/>
          <w:bCs/>
          <w:spacing w:val="3"/>
          <w:w w:val="102"/>
        </w:rPr>
        <w:t>REGG. (UE) 2021/1060 e 2021/1139</w:t>
      </w:r>
    </w:p>
    <w:p>
      <w:pPr>
        <w:pStyle w:val="Normal"/>
        <w:spacing w:before="120" w:after="200"/>
        <w:jc w:val="center"/>
        <w:rPr>
          <w:rFonts w:ascii="Arial" w:hAnsi="Arial"/>
        </w:rPr>
      </w:pPr>
      <w:r>
        <w:rPr>
          <w:rFonts w:cs="DecimaWE Rg" w:ascii="Arial" w:hAnsi="Arial"/>
          <w:b/>
          <w:bCs/>
          <w:color w:val="auto"/>
          <w:sz w:val="40"/>
          <w:szCs w:val="40"/>
        </w:rPr>
        <w:t>DICHIARAZIONE ACQUISTO EDIFICI</w:t>
      </w:r>
    </w:p>
    <w:p>
      <w:pPr>
        <w:pStyle w:val="Normal"/>
        <w:spacing w:before="0" w:after="120"/>
        <w:jc w:val="center"/>
        <w:rPr>
          <w:rFonts w:ascii="Arial" w:hAnsi="Arial"/>
        </w:rPr>
      </w:pPr>
      <w:r>
        <w:rPr>
          <w:rFonts w:cs="Arial" w:ascii="Arial" w:hAnsi="Arial"/>
          <w:b/>
          <w:sz w:val="20"/>
          <w:szCs w:val="20"/>
        </w:rPr>
        <w:t>DICHIARAZIONE SOSTITUTIVA DELL’ ATTO DI NOTORIETÀ</w:t>
      </w:r>
    </w:p>
    <w:p>
      <w:pPr>
        <w:pStyle w:val="Normal"/>
        <w:spacing w:before="0" w:after="120"/>
        <w:jc w:val="center"/>
        <w:rPr>
          <w:rFonts w:ascii="Arial" w:hAnsi="Arial"/>
        </w:rPr>
      </w:pPr>
      <w:r>
        <w:rPr>
          <w:rFonts w:cs="Arial" w:ascii="Arial" w:hAnsi="Arial"/>
          <w:b/>
          <w:sz w:val="20"/>
          <w:szCs w:val="20"/>
        </w:rPr>
        <w:t>Artt. 46 e 47 D.P.R 445 del 28.12.2000</w:t>
      </w:r>
    </w:p>
    <w:p>
      <w:pPr>
        <w:pStyle w:val="Normal"/>
        <w:spacing w:lineRule="auto" w:line="240" w:before="0" w:after="0"/>
        <w:jc w:val="left"/>
        <w:rPr>
          <w:rFonts w:ascii="Arial" w:hAnsi="Arial"/>
        </w:rPr>
      </w:pPr>
      <w:r>
        <w:rPr>
          <w:rFonts w:ascii="Arial" w:hAnsi="Arial"/>
        </w:rPr>
      </w:r>
    </w:p>
    <w:p>
      <w:pPr>
        <w:pStyle w:val="Normal"/>
        <w:spacing w:lineRule="auto" w:line="240" w:before="0" w:after="0"/>
        <w:jc w:val="left"/>
        <w:rPr>
          <w:rFonts w:ascii="Arial" w:hAnsi="Arial"/>
          <w:sz w:val="22"/>
          <w:szCs w:val="22"/>
        </w:rPr>
      </w:pPr>
      <w:r>
        <w:rPr>
          <w:rFonts w:cs="Arial" w:ascii="Arial" w:hAnsi="Arial"/>
          <w:b/>
          <w:bCs/>
          <w:sz w:val="22"/>
          <w:szCs w:val="22"/>
        </w:rPr>
        <w:t>Obiettivo Specifico _____</w:t>
      </w:r>
    </w:p>
    <w:p>
      <w:pPr>
        <w:pStyle w:val="Normal"/>
        <w:spacing w:lineRule="auto" w:line="240" w:before="0" w:after="0"/>
        <w:jc w:val="left"/>
        <w:rPr>
          <w:rFonts w:ascii="Arial" w:hAnsi="Arial"/>
          <w:sz w:val="22"/>
          <w:szCs w:val="22"/>
        </w:rPr>
      </w:pPr>
      <w:r>
        <w:rPr>
          <w:rFonts w:cs="Arial" w:ascii="Arial" w:hAnsi="Arial"/>
          <w:b/>
          <w:bCs/>
          <w:sz w:val="22"/>
          <w:szCs w:val="22"/>
        </w:rPr>
        <w:t>Azione _____</w:t>
      </w:r>
    </w:p>
    <w:p>
      <w:pPr>
        <w:pStyle w:val="Normal"/>
        <w:spacing w:lineRule="auto" w:line="240" w:before="0" w:after="0"/>
        <w:jc w:val="left"/>
        <w:rPr>
          <w:rFonts w:ascii="Arial" w:hAnsi="Arial"/>
          <w:sz w:val="22"/>
          <w:szCs w:val="22"/>
        </w:rPr>
      </w:pPr>
      <w:r>
        <w:rPr>
          <w:rFonts w:eastAsia="Arial" w:cs="Arial" w:ascii="Arial" w:hAnsi="Arial"/>
          <w:b/>
          <w:bCs/>
          <w:color w:val="000000"/>
          <w:spacing w:val="1"/>
          <w:w w:val="102"/>
          <w:sz w:val="22"/>
          <w:szCs w:val="22"/>
        </w:rPr>
        <w:t>Codice intervento __________</w:t>
      </w:r>
    </w:p>
    <w:p>
      <w:pPr>
        <w:pStyle w:val="Normal"/>
        <w:tabs>
          <w:tab w:val="clear" w:pos="708"/>
          <w:tab w:val="left" w:pos="10348" w:leader="none"/>
        </w:tabs>
        <w:spacing w:lineRule="auto" w:line="240" w:before="0" w:after="0"/>
        <w:jc w:val="left"/>
        <w:rPr>
          <w:rFonts w:ascii="Arial" w:hAnsi="Arial"/>
          <w:sz w:val="22"/>
          <w:szCs w:val="22"/>
        </w:rPr>
      </w:pPr>
      <w:r>
        <w:rPr>
          <w:rFonts w:eastAsia="Arial" w:cs="Arial" w:ascii="Arial" w:hAnsi="Arial"/>
          <w:b/>
          <w:bCs/>
          <w:i w:val="false"/>
          <w:iCs w:val="false"/>
          <w:color w:val="000000"/>
          <w:spacing w:val="1"/>
          <w:w w:val="102"/>
          <w:sz w:val="22"/>
          <w:szCs w:val="22"/>
          <w:u w:val="none"/>
          <w:shd w:fill="auto" w:val="clear"/>
          <w:lang w:val="en-US"/>
        </w:rPr>
        <w:t>Codice identificativo progetto (FEAMPA) ___________</w:t>
      </w:r>
    </w:p>
    <w:p>
      <w:pPr>
        <w:pStyle w:val="Normal"/>
        <w:tabs>
          <w:tab w:val="clear" w:pos="708"/>
          <w:tab w:val="left" w:pos="10348" w:leader="none"/>
        </w:tabs>
        <w:spacing w:lineRule="auto" w:line="240" w:before="0" w:after="0"/>
        <w:jc w:val="left"/>
        <w:rPr>
          <w:rFonts w:eastAsia="Arial" w:cs="Arial"/>
          <w:b/>
          <w:bCs/>
          <w:i w:val="false"/>
          <w:i w:val="false"/>
          <w:iCs w:val="false"/>
          <w:color w:val="000000"/>
          <w:spacing w:val="1"/>
          <w:w w:val="102"/>
          <w:u w:val="none"/>
          <w:shd w:fill="auto" w:val="clear"/>
          <w:lang w:val="en-US"/>
        </w:rPr>
      </w:pPr>
      <w:r>
        <w:rPr>
          <w:rFonts w:eastAsia="Arial" w:cs="Arial"/>
          <w:b/>
          <w:bCs/>
          <w:i w:val="false"/>
          <w:iCs w:val="false"/>
          <w:color w:val="000000"/>
          <w:spacing w:val="1"/>
          <w:w w:val="102"/>
          <w:u w:val="none"/>
          <w:shd w:fill="auto" w:val="clear"/>
          <w:lang w:val="en-US"/>
        </w:rPr>
      </w:r>
    </w:p>
    <w:tbl>
      <w:tblPr>
        <w:tblStyle w:val="Grigliatabella"/>
        <w:tblW w:w="9854"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1932"/>
        <w:gridCol w:w="3562"/>
        <w:gridCol w:w="1457"/>
        <w:gridCol w:w="2902"/>
      </w:tblGrid>
      <w:tr>
        <w:trPr/>
        <w:tc>
          <w:tcPr>
            <w:tcW w:w="1932" w:type="dxa"/>
            <w:tcBorders/>
            <w:shd w:color="auto" w:fill="B8CCE4" w:themeFill="accent1" w:themeFillTint="66" w:val="clear"/>
          </w:tcPr>
          <w:p>
            <w:pPr>
              <w:pStyle w:val="Normal"/>
              <w:widowControl w:val="false"/>
              <w:suppressAutoHyphens w:val="true"/>
              <w:spacing w:lineRule="auto" w:line="240" w:before="120" w:after="0"/>
              <w:jc w:val="both"/>
              <w:rPr>
                <w:rFonts w:ascii="Arial" w:hAnsi="Arial" w:cs="DecimaWE Rg"/>
                <w:sz w:val="20"/>
                <w:szCs w:val="20"/>
              </w:rPr>
            </w:pPr>
            <w:r>
              <w:rPr>
                <w:rFonts w:cs="DecimaWE Rg" w:ascii="Arial" w:hAnsi="Arial"/>
                <w:kern w:val="0"/>
                <w:sz w:val="20"/>
                <w:szCs w:val="20"/>
                <w:lang w:val="it-IT" w:eastAsia="en-US" w:bidi="ar-SA"/>
              </w:rPr>
              <w:t>Il/la sottoscritto/a</w:t>
            </w:r>
          </w:p>
        </w:tc>
        <w:tc>
          <w:tcPr>
            <w:tcW w:w="7921" w:type="dxa"/>
            <w:gridSpan w:val="3"/>
            <w:tcBorders/>
          </w:tcPr>
          <w:p>
            <w:pPr>
              <w:pStyle w:val="Normal"/>
              <w:widowControl w:val="false"/>
              <w:suppressAutoHyphens w:val="true"/>
              <w:spacing w:lineRule="auto" w:line="240" w:before="120" w:after="0"/>
              <w:jc w:val="both"/>
              <w:rPr>
                <w:rFonts w:ascii="Arial" w:hAnsi="Arial" w:cs="DecimaWE Rg"/>
                <w:b/>
                <w:bCs/>
                <w:sz w:val="20"/>
                <w:szCs w:val="20"/>
              </w:rPr>
            </w:pPr>
            <w:r>
              <w:rPr>
                <w:rFonts w:cs="DecimaWE Rg" w:ascii="Arial" w:hAnsi="Arial"/>
                <w:b/>
                <w:bCs/>
                <w:sz w:val="20"/>
                <w:szCs w:val="20"/>
              </w:rPr>
            </w:r>
          </w:p>
        </w:tc>
      </w:tr>
      <w:tr>
        <w:trPr/>
        <w:tc>
          <w:tcPr>
            <w:tcW w:w="1932" w:type="dxa"/>
            <w:tcBorders/>
            <w:shd w:color="auto" w:fill="B8CCE4" w:themeFill="accent1" w:themeFillTint="66" w:val="clear"/>
          </w:tcPr>
          <w:p>
            <w:pPr>
              <w:pStyle w:val="Normal"/>
              <w:widowControl w:val="false"/>
              <w:suppressAutoHyphens w:val="true"/>
              <w:spacing w:lineRule="auto" w:line="240" w:before="120" w:after="0"/>
              <w:jc w:val="both"/>
              <w:rPr>
                <w:rFonts w:ascii="Arial" w:hAnsi="Arial" w:cs="DecimaWE Rg"/>
                <w:sz w:val="20"/>
                <w:szCs w:val="20"/>
              </w:rPr>
            </w:pPr>
            <w:r>
              <w:rPr>
                <w:rFonts w:cs="DecimaWE Rg" w:ascii="Arial" w:hAnsi="Arial"/>
                <w:kern w:val="0"/>
                <w:sz w:val="20"/>
                <w:szCs w:val="20"/>
                <w:lang w:val="it-IT" w:eastAsia="en-US" w:bidi="ar-SA"/>
              </w:rPr>
              <w:t>Nato/a a</w:t>
            </w:r>
          </w:p>
        </w:tc>
        <w:tc>
          <w:tcPr>
            <w:tcW w:w="3562" w:type="dxa"/>
            <w:tcBorders/>
          </w:tcPr>
          <w:p>
            <w:pPr>
              <w:pStyle w:val="Normal"/>
              <w:widowControl w:val="false"/>
              <w:suppressAutoHyphens w:val="true"/>
              <w:spacing w:lineRule="auto" w:line="240" w:before="120" w:after="0"/>
              <w:jc w:val="both"/>
              <w:rPr>
                <w:rFonts w:ascii="Arial" w:hAnsi="Arial" w:cs="DecimaWE Rg"/>
                <w:b/>
                <w:bCs/>
                <w:sz w:val="20"/>
                <w:szCs w:val="20"/>
              </w:rPr>
            </w:pPr>
            <w:r>
              <w:rPr>
                <w:rFonts w:cs="DecimaWE Rg" w:ascii="Arial" w:hAnsi="Arial"/>
                <w:b/>
                <w:bCs/>
                <w:sz w:val="20"/>
                <w:szCs w:val="20"/>
              </w:rPr>
            </w:r>
          </w:p>
        </w:tc>
        <w:tc>
          <w:tcPr>
            <w:tcW w:w="1457" w:type="dxa"/>
            <w:tcBorders/>
            <w:shd w:color="auto" w:fill="B8CCE4" w:themeFill="accent1" w:themeFillTint="66" w:val="clear"/>
          </w:tcPr>
          <w:p>
            <w:pPr>
              <w:pStyle w:val="Normal"/>
              <w:widowControl w:val="false"/>
              <w:suppressAutoHyphens w:val="true"/>
              <w:spacing w:lineRule="auto" w:line="240" w:before="120" w:after="0"/>
              <w:jc w:val="both"/>
              <w:rPr>
                <w:rFonts w:ascii="Arial" w:hAnsi="Arial" w:cs="DecimaWE Rg"/>
                <w:sz w:val="20"/>
                <w:szCs w:val="20"/>
              </w:rPr>
            </w:pPr>
            <w:r>
              <w:rPr>
                <w:rFonts w:cs="DecimaWE Rg" w:ascii="Arial" w:hAnsi="Arial"/>
                <w:kern w:val="0"/>
                <w:sz w:val="20"/>
                <w:szCs w:val="20"/>
                <w:lang w:val="it-IT" w:eastAsia="en-US" w:bidi="ar-SA"/>
              </w:rPr>
              <w:t>Il</w:t>
            </w:r>
          </w:p>
        </w:tc>
        <w:tc>
          <w:tcPr>
            <w:tcW w:w="2902" w:type="dxa"/>
            <w:tcBorders/>
          </w:tcPr>
          <w:p>
            <w:pPr>
              <w:pStyle w:val="Normal"/>
              <w:widowControl w:val="false"/>
              <w:suppressAutoHyphens w:val="true"/>
              <w:spacing w:lineRule="auto" w:line="240" w:before="120" w:after="0"/>
              <w:jc w:val="both"/>
              <w:rPr>
                <w:rFonts w:ascii="Arial" w:hAnsi="Arial" w:cs="DecimaWE Rg"/>
                <w:sz w:val="20"/>
                <w:szCs w:val="20"/>
              </w:rPr>
            </w:pPr>
            <w:r>
              <w:rPr>
                <w:rFonts w:cs="DecimaWE Rg" w:ascii="Arial" w:hAnsi="Arial"/>
                <w:color w:val="999999"/>
                <w:kern w:val="0"/>
                <w:sz w:val="20"/>
                <w:szCs w:val="20"/>
                <w:lang w:val="it-IT" w:eastAsia="en-US" w:bidi="ar-SA"/>
              </w:rPr>
              <w:t>_____</w:t>
            </w:r>
            <w:r>
              <w:rPr>
                <w:rFonts w:cs="DecimaWE Rg" w:ascii="Arial" w:hAnsi="Arial"/>
                <w:kern w:val="0"/>
                <w:sz w:val="20"/>
                <w:szCs w:val="20"/>
                <w:lang w:val="it-IT" w:eastAsia="en-US" w:bidi="ar-SA"/>
              </w:rPr>
              <w:t>/</w:t>
            </w:r>
            <w:r>
              <w:rPr>
                <w:rFonts w:cs="DecimaWE Rg" w:ascii="Arial" w:hAnsi="Arial"/>
                <w:color w:val="999999"/>
                <w:kern w:val="0"/>
                <w:sz w:val="20"/>
                <w:szCs w:val="20"/>
                <w:lang w:val="it-IT" w:eastAsia="en-US" w:bidi="ar-SA"/>
              </w:rPr>
              <w:t>______</w:t>
            </w:r>
            <w:r>
              <w:rPr>
                <w:rFonts w:cs="DecimaWE Rg" w:ascii="Arial" w:hAnsi="Arial"/>
                <w:kern w:val="0"/>
                <w:sz w:val="20"/>
                <w:szCs w:val="20"/>
                <w:lang w:val="it-IT" w:eastAsia="en-US" w:bidi="ar-SA"/>
              </w:rPr>
              <w:t>/</w:t>
            </w:r>
            <w:r>
              <w:rPr>
                <w:rFonts w:cs="DecimaWE Rg" w:ascii="Arial" w:hAnsi="Arial"/>
                <w:color w:val="999999"/>
                <w:kern w:val="0"/>
                <w:sz w:val="20"/>
                <w:szCs w:val="20"/>
                <w:lang w:val="it-IT" w:eastAsia="en-US" w:bidi="ar-SA"/>
              </w:rPr>
              <w:t>________</w:t>
            </w:r>
          </w:p>
        </w:tc>
      </w:tr>
      <w:tr>
        <w:trPr/>
        <w:tc>
          <w:tcPr>
            <w:tcW w:w="1932" w:type="dxa"/>
            <w:tcBorders/>
            <w:shd w:color="auto" w:fill="B8CCE4" w:themeFill="accent1" w:themeFillTint="66" w:val="clear"/>
          </w:tcPr>
          <w:p>
            <w:pPr>
              <w:pStyle w:val="Normal"/>
              <w:widowControl w:val="false"/>
              <w:suppressAutoHyphens w:val="true"/>
              <w:spacing w:lineRule="auto" w:line="240" w:before="120" w:after="0"/>
              <w:jc w:val="both"/>
              <w:rPr>
                <w:rFonts w:ascii="Arial" w:hAnsi="Arial" w:cs="DecimaWE Rg"/>
                <w:sz w:val="20"/>
                <w:szCs w:val="20"/>
              </w:rPr>
            </w:pPr>
            <w:r>
              <w:rPr>
                <w:rFonts w:cs="DecimaWE Rg" w:ascii="Arial" w:hAnsi="Arial"/>
                <w:kern w:val="0"/>
                <w:sz w:val="20"/>
                <w:szCs w:val="20"/>
                <w:lang w:val="it-IT" w:eastAsia="en-US" w:bidi="ar-SA"/>
              </w:rPr>
              <w:t>residente a</w:t>
            </w:r>
          </w:p>
        </w:tc>
        <w:tc>
          <w:tcPr>
            <w:tcW w:w="3562" w:type="dxa"/>
            <w:tcBorders/>
          </w:tcPr>
          <w:p>
            <w:pPr>
              <w:pStyle w:val="Normal"/>
              <w:widowControl w:val="false"/>
              <w:suppressAutoHyphens w:val="true"/>
              <w:spacing w:lineRule="auto" w:line="240" w:before="120" w:after="0"/>
              <w:jc w:val="both"/>
              <w:rPr>
                <w:rFonts w:ascii="Arial" w:hAnsi="Arial" w:cs="DecimaWE Rg"/>
                <w:b/>
                <w:bCs/>
                <w:sz w:val="20"/>
                <w:szCs w:val="20"/>
              </w:rPr>
            </w:pPr>
            <w:r>
              <w:rPr>
                <w:rFonts w:cs="DecimaWE Rg" w:ascii="Arial" w:hAnsi="Arial"/>
                <w:b/>
                <w:bCs/>
                <w:sz w:val="20"/>
                <w:szCs w:val="20"/>
              </w:rPr>
            </w:r>
          </w:p>
        </w:tc>
        <w:tc>
          <w:tcPr>
            <w:tcW w:w="1457" w:type="dxa"/>
            <w:tcBorders/>
            <w:shd w:color="auto" w:fill="B8CCE4" w:themeFill="accent1" w:themeFillTint="66" w:val="clear"/>
          </w:tcPr>
          <w:p>
            <w:pPr>
              <w:pStyle w:val="Normal"/>
              <w:widowControl w:val="false"/>
              <w:tabs>
                <w:tab w:val="clear" w:pos="708"/>
                <w:tab w:val="left" w:pos="1695" w:leader="none"/>
              </w:tabs>
              <w:suppressAutoHyphens w:val="true"/>
              <w:spacing w:lineRule="auto" w:line="240" w:before="120" w:after="0"/>
              <w:jc w:val="both"/>
              <w:rPr>
                <w:rFonts w:ascii="Arial" w:hAnsi="Arial" w:cs="DecimaWE Rg"/>
                <w:sz w:val="20"/>
                <w:szCs w:val="20"/>
              </w:rPr>
            </w:pPr>
            <w:r>
              <w:rPr>
                <w:rFonts w:cs="DecimaWE Rg" w:ascii="Arial" w:hAnsi="Arial"/>
                <w:kern w:val="0"/>
                <w:sz w:val="20"/>
                <w:szCs w:val="20"/>
                <w:lang w:val="it-IT" w:eastAsia="en-US" w:bidi="ar-SA"/>
              </w:rPr>
              <w:t>prov.</w:t>
            </w:r>
          </w:p>
        </w:tc>
        <w:tc>
          <w:tcPr>
            <w:tcW w:w="2902" w:type="dxa"/>
            <w:tcBorders/>
          </w:tcPr>
          <w:p>
            <w:pPr>
              <w:pStyle w:val="Normal"/>
              <w:widowControl w:val="false"/>
              <w:tabs>
                <w:tab w:val="clear" w:pos="708"/>
                <w:tab w:val="left" w:pos="1695" w:leader="none"/>
              </w:tabs>
              <w:suppressAutoHyphens w:val="true"/>
              <w:spacing w:lineRule="auto" w:line="240" w:before="120" w:after="0"/>
              <w:jc w:val="both"/>
              <w:rPr>
                <w:rFonts w:ascii="Arial" w:hAnsi="Arial" w:cs="DecimaWE Rg"/>
                <w:b/>
                <w:bCs/>
                <w:sz w:val="20"/>
                <w:szCs w:val="20"/>
              </w:rPr>
            </w:pPr>
            <w:r>
              <w:rPr>
                <w:rFonts w:cs="DecimaWE Rg" w:ascii="Arial" w:hAnsi="Arial"/>
                <w:b/>
                <w:bCs/>
                <w:sz w:val="20"/>
                <w:szCs w:val="20"/>
              </w:rPr>
            </w:r>
          </w:p>
        </w:tc>
      </w:tr>
      <w:tr>
        <w:trPr/>
        <w:tc>
          <w:tcPr>
            <w:tcW w:w="1932" w:type="dxa"/>
            <w:tcBorders/>
            <w:shd w:color="auto" w:fill="B8CCE4" w:themeFill="accent1" w:themeFillTint="66" w:val="clear"/>
          </w:tcPr>
          <w:p>
            <w:pPr>
              <w:pStyle w:val="Normal"/>
              <w:widowControl w:val="false"/>
              <w:suppressAutoHyphens w:val="true"/>
              <w:spacing w:lineRule="auto" w:line="240" w:before="120" w:after="0"/>
              <w:jc w:val="both"/>
              <w:rPr>
                <w:rFonts w:ascii="Arial" w:hAnsi="Arial" w:cs="DecimaWE Rg"/>
                <w:sz w:val="20"/>
                <w:szCs w:val="20"/>
              </w:rPr>
            </w:pPr>
            <w:r>
              <w:rPr>
                <w:rFonts w:cs="DecimaWE Rg" w:ascii="Arial" w:hAnsi="Arial"/>
                <w:kern w:val="0"/>
                <w:sz w:val="20"/>
                <w:szCs w:val="20"/>
                <w:lang w:val="it-IT" w:eastAsia="en-US" w:bidi="ar-SA"/>
              </w:rPr>
              <w:t>Via e numero</w:t>
            </w:r>
          </w:p>
        </w:tc>
        <w:tc>
          <w:tcPr>
            <w:tcW w:w="3562" w:type="dxa"/>
            <w:tcBorders/>
          </w:tcPr>
          <w:p>
            <w:pPr>
              <w:pStyle w:val="Normal"/>
              <w:widowControl w:val="false"/>
              <w:suppressAutoHyphens w:val="true"/>
              <w:spacing w:lineRule="auto" w:line="240" w:before="120" w:after="0"/>
              <w:jc w:val="both"/>
              <w:rPr>
                <w:rFonts w:ascii="Arial" w:hAnsi="Arial" w:cs="DecimaWE Rg"/>
                <w:b/>
                <w:bCs/>
                <w:sz w:val="20"/>
                <w:szCs w:val="20"/>
              </w:rPr>
            </w:pPr>
            <w:r>
              <w:rPr>
                <w:rFonts w:cs="DecimaWE Rg" w:ascii="Arial" w:hAnsi="Arial"/>
                <w:b/>
                <w:bCs/>
                <w:sz w:val="20"/>
                <w:szCs w:val="20"/>
              </w:rPr>
            </w:r>
          </w:p>
        </w:tc>
        <w:tc>
          <w:tcPr>
            <w:tcW w:w="1457" w:type="dxa"/>
            <w:tcBorders/>
            <w:shd w:color="auto" w:fill="B8CCE4" w:themeFill="accent1" w:themeFillTint="66" w:val="clear"/>
          </w:tcPr>
          <w:p>
            <w:pPr>
              <w:pStyle w:val="Normal"/>
              <w:widowControl w:val="false"/>
              <w:suppressAutoHyphens w:val="true"/>
              <w:spacing w:lineRule="auto" w:line="240" w:before="120" w:after="0"/>
              <w:jc w:val="both"/>
              <w:rPr>
                <w:rFonts w:ascii="Arial" w:hAnsi="Arial" w:cs="DecimaWE Rg"/>
                <w:sz w:val="20"/>
                <w:szCs w:val="20"/>
              </w:rPr>
            </w:pPr>
            <w:r>
              <w:rPr>
                <w:rFonts w:cs="DecimaWE Rg" w:ascii="Arial" w:hAnsi="Arial"/>
                <w:kern w:val="0"/>
                <w:sz w:val="20"/>
                <w:szCs w:val="20"/>
                <w:lang w:val="it-IT" w:eastAsia="en-US" w:bidi="ar-SA"/>
              </w:rPr>
              <w:t>Cod. fisc.</w:t>
            </w:r>
          </w:p>
        </w:tc>
        <w:tc>
          <w:tcPr>
            <w:tcW w:w="2902" w:type="dxa"/>
            <w:tcBorders/>
          </w:tcPr>
          <w:p>
            <w:pPr>
              <w:pStyle w:val="Normal"/>
              <w:widowControl w:val="false"/>
              <w:suppressAutoHyphens w:val="true"/>
              <w:spacing w:lineRule="auto" w:line="240" w:before="120" w:after="0"/>
              <w:jc w:val="both"/>
              <w:rPr>
                <w:rFonts w:ascii="Arial" w:hAnsi="Arial" w:cs="DecimaWE Rg"/>
                <w:b/>
                <w:bCs/>
                <w:sz w:val="20"/>
                <w:szCs w:val="20"/>
              </w:rPr>
            </w:pPr>
            <w:r>
              <w:rPr>
                <w:rFonts w:cs="DecimaWE Rg" w:ascii="Arial" w:hAnsi="Arial"/>
                <w:b/>
                <w:bCs/>
                <w:sz w:val="20"/>
                <w:szCs w:val="20"/>
              </w:rPr>
            </w:r>
          </w:p>
        </w:tc>
      </w:tr>
      <w:tr>
        <w:trPr/>
        <w:tc>
          <w:tcPr>
            <w:tcW w:w="9853" w:type="dxa"/>
            <w:gridSpan w:val="4"/>
            <w:tcBorders/>
            <w:shd w:color="auto" w:fill="auto" w:val="clear"/>
          </w:tcPr>
          <w:p>
            <w:pPr>
              <w:pStyle w:val="Normal"/>
              <w:widowControl w:val="false"/>
              <w:suppressAutoHyphens w:val="true"/>
              <w:spacing w:lineRule="auto" w:line="240" w:before="120" w:after="0"/>
              <w:jc w:val="both"/>
              <w:rPr>
                <w:rFonts w:ascii="Arial" w:hAnsi="Arial" w:cs="DecimaWE Rg"/>
                <w:sz w:val="20"/>
                <w:szCs w:val="20"/>
              </w:rPr>
            </w:pPr>
            <w:r>
              <w:rPr>
                <w:rFonts w:cs="DecimaWE Rg" w:ascii="Arial" w:hAnsi="Arial"/>
                <w:kern w:val="0"/>
                <w:sz w:val="20"/>
                <w:szCs w:val="20"/>
                <w:lang w:val="it-IT" w:eastAsia="en-US" w:bidi="ar-SA"/>
              </w:rPr>
              <w:t>in qualità di TITOLARE/LEGALE RAPPRESENTANTE dell’impresa/Ente richiedente il sostegno FEAMPA (specificare titolo)_______________________________________________________</w:t>
            </w:r>
          </w:p>
        </w:tc>
      </w:tr>
      <w:tr>
        <w:trPr/>
        <w:tc>
          <w:tcPr>
            <w:tcW w:w="1932" w:type="dxa"/>
            <w:tcBorders/>
            <w:shd w:color="auto" w:fill="B8CCE4" w:themeFill="accent1" w:themeFillTint="66" w:val="clear"/>
          </w:tcPr>
          <w:p>
            <w:pPr>
              <w:pStyle w:val="Normal"/>
              <w:widowControl w:val="false"/>
              <w:suppressAutoHyphens w:val="true"/>
              <w:spacing w:lineRule="auto" w:line="240" w:before="120" w:after="0"/>
              <w:jc w:val="both"/>
              <w:rPr>
                <w:rFonts w:ascii="Arial" w:hAnsi="Arial" w:cs="DecimaWE Rg"/>
                <w:sz w:val="20"/>
                <w:szCs w:val="20"/>
              </w:rPr>
            </w:pPr>
            <w:r>
              <w:rPr>
                <w:rFonts w:cs="DecimaWE Rg" w:ascii="Arial" w:hAnsi="Arial"/>
                <w:kern w:val="0"/>
                <w:sz w:val="20"/>
                <w:szCs w:val="20"/>
                <w:lang w:val="it-IT" w:eastAsia="en-US" w:bidi="ar-SA"/>
              </w:rPr>
              <w:t>Ragione sociale</w:t>
            </w:r>
          </w:p>
        </w:tc>
        <w:tc>
          <w:tcPr>
            <w:tcW w:w="3562" w:type="dxa"/>
            <w:tcBorders/>
          </w:tcPr>
          <w:p>
            <w:pPr>
              <w:pStyle w:val="Normal"/>
              <w:widowControl w:val="false"/>
              <w:suppressAutoHyphens w:val="true"/>
              <w:spacing w:lineRule="auto" w:line="240" w:before="120" w:after="0"/>
              <w:jc w:val="both"/>
              <w:rPr>
                <w:rFonts w:ascii="Arial" w:hAnsi="Arial" w:cs="DecimaWE Rg"/>
                <w:b/>
                <w:bCs/>
                <w:sz w:val="20"/>
                <w:szCs w:val="20"/>
              </w:rPr>
            </w:pPr>
            <w:r>
              <w:rPr>
                <w:rFonts w:cs="DecimaWE Rg" w:ascii="Arial" w:hAnsi="Arial"/>
                <w:b/>
                <w:bCs/>
                <w:sz w:val="20"/>
                <w:szCs w:val="20"/>
              </w:rPr>
            </w:r>
          </w:p>
        </w:tc>
        <w:tc>
          <w:tcPr>
            <w:tcW w:w="1457" w:type="dxa"/>
            <w:tcBorders/>
            <w:shd w:color="auto" w:fill="B8CCE4" w:themeFill="accent1" w:themeFillTint="66" w:val="clear"/>
          </w:tcPr>
          <w:p>
            <w:pPr>
              <w:pStyle w:val="Normal"/>
              <w:widowControl w:val="false"/>
              <w:tabs>
                <w:tab w:val="clear" w:pos="708"/>
                <w:tab w:val="left" w:pos="1695" w:leader="none"/>
              </w:tabs>
              <w:suppressAutoHyphens w:val="true"/>
              <w:spacing w:lineRule="auto" w:line="240" w:before="120" w:after="0"/>
              <w:jc w:val="both"/>
              <w:rPr>
                <w:rFonts w:ascii="Arial" w:hAnsi="Arial" w:cs="DecimaWE Rg"/>
                <w:sz w:val="20"/>
                <w:szCs w:val="20"/>
              </w:rPr>
            </w:pPr>
            <w:r>
              <w:rPr>
                <w:rFonts w:cs="DecimaWE Rg" w:ascii="Arial" w:hAnsi="Arial"/>
                <w:kern w:val="0"/>
                <w:sz w:val="20"/>
                <w:szCs w:val="20"/>
                <w:lang w:val="it-IT" w:eastAsia="en-US" w:bidi="ar-SA"/>
              </w:rPr>
              <w:t>Partita IVA</w:t>
            </w:r>
          </w:p>
        </w:tc>
        <w:tc>
          <w:tcPr>
            <w:tcW w:w="2902" w:type="dxa"/>
            <w:tcBorders/>
          </w:tcPr>
          <w:p>
            <w:pPr>
              <w:pStyle w:val="Normal"/>
              <w:widowControl w:val="false"/>
              <w:tabs>
                <w:tab w:val="clear" w:pos="708"/>
                <w:tab w:val="left" w:pos="1695" w:leader="none"/>
              </w:tabs>
              <w:suppressAutoHyphens w:val="true"/>
              <w:spacing w:lineRule="auto" w:line="240" w:before="120" w:after="0"/>
              <w:jc w:val="both"/>
              <w:rPr>
                <w:rFonts w:ascii="Arial" w:hAnsi="Arial" w:cs="DecimaWE Rg"/>
                <w:b/>
                <w:bCs/>
                <w:sz w:val="20"/>
                <w:szCs w:val="20"/>
              </w:rPr>
            </w:pPr>
            <w:r>
              <w:rPr>
                <w:rFonts w:cs="DecimaWE Rg" w:ascii="Arial" w:hAnsi="Arial"/>
                <w:b/>
                <w:bCs/>
                <w:sz w:val="20"/>
                <w:szCs w:val="20"/>
              </w:rPr>
            </w:r>
          </w:p>
        </w:tc>
      </w:tr>
    </w:tbl>
    <w:p>
      <w:pPr>
        <w:pStyle w:val="Normal"/>
        <w:spacing w:before="240" w:after="240"/>
        <w:jc w:val="center"/>
        <w:rPr>
          <w:rFonts w:ascii="Arial" w:hAnsi="Arial"/>
          <w:sz w:val="20"/>
          <w:szCs w:val="20"/>
        </w:rPr>
      </w:pPr>
      <w:r>
        <w:rPr>
          <w:rFonts w:cs="Arial" w:ascii="Arial" w:hAnsi="Arial"/>
          <w:sz w:val="20"/>
          <w:szCs w:val="20"/>
        </w:rPr>
        <w:t>E</w:t>
      </w:r>
    </w:p>
    <w:tbl>
      <w:tblPr>
        <w:tblStyle w:val="Grigliatabella"/>
        <w:tblW w:w="9854"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1932"/>
        <w:gridCol w:w="3562"/>
        <w:gridCol w:w="1457"/>
        <w:gridCol w:w="2902"/>
      </w:tblGrid>
      <w:tr>
        <w:trPr/>
        <w:tc>
          <w:tcPr>
            <w:tcW w:w="1932" w:type="dxa"/>
            <w:tcBorders/>
            <w:shd w:color="auto" w:fill="B8CCE4" w:themeFill="accent1" w:themeFillTint="66" w:val="clear"/>
          </w:tcPr>
          <w:p>
            <w:pPr>
              <w:pStyle w:val="Normal"/>
              <w:widowControl w:val="false"/>
              <w:suppressAutoHyphens w:val="true"/>
              <w:spacing w:lineRule="auto" w:line="240" w:before="120" w:after="0"/>
              <w:jc w:val="both"/>
              <w:rPr>
                <w:rFonts w:ascii="Arial" w:hAnsi="Arial" w:cs="DecimaWE Rg"/>
                <w:sz w:val="20"/>
                <w:szCs w:val="20"/>
              </w:rPr>
            </w:pPr>
            <w:r>
              <w:rPr>
                <w:rFonts w:cs="DecimaWE Rg" w:ascii="Arial" w:hAnsi="Arial"/>
                <w:kern w:val="0"/>
                <w:sz w:val="20"/>
                <w:szCs w:val="20"/>
                <w:lang w:val="it-IT" w:eastAsia="en-US" w:bidi="ar-SA"/>
              </w:rPr>
              <w:t>Il/la sottoscritto/a</w:t>
            </w:r>
          </w:p>
        </w:tc>
        <w:tc>
          <w:tcPr>
            <w:tcW w:w="7921" w:type="dxa"/>
            <w:gridSpan w:val="3"/>
            <w:tcBorders/>
          </w:tcPr>
          <w:p>
            <w:pPr>
              <w:pStyle w:val="Normal"/>
              <w:widowControl w:val="false"/>
              <w:suppressAutoHyphens w:val="true"/>
              <w:spacing w:lineRule="auto" w:line="240" w:before="120" w:after="0"/>
              <w:jc w:val="both"/>
              <w:rPr>
                <w:rFonts w:ascii="Arial" w:hAnsi="Arial" w:cs="DecimaWE Rg"/>
                <w:b/>
                <w:bCs/>
                <w:sz w:val="20"/>
                <w:szCs w:val="20"/>
              </w:rPr>
            </w:pPr>
            <w:r>
              <w:rPr>
                <w:rFonts w:cs="DecimaWE Rg" w:ascii="Arial" w:hAnsi="Arial"/>
                <w:b/>
                <w:bCs/>
                <w:sz w:val="20"/>
                <w:szCs w:val="20"/>
              </w:rPr>
            </w:r>
          </w:p>
        </w:tc>
      </w:tr>
      <w:tr>
        <w:trPr/>
        <w:tc>
          <w:tcPr>
            <w:tcW w:w="1932" w:type="dxa"/>
            <w:tcBorders/>
            <w:shd w:color="auto" w:fill="B8CCE4" w:themeFill="accent1" w:themeFillTint="66" w:val="clear"/>
          </w:tcPr>
          <w:p>
            <w:pPr>
              <w:pStyle w:val="Normal"/>
              <w:widowControl w:val="false"/>
              <w:suppressAutoHyphens w:val="true"/>
              <w:spacing w:lineRule="auto" w:line="240" w:before="120" w:after="0"/>
              <w:jc w:val="both"/>
              <w:rPr>
                <w:rFonts w:ascii="Arial" w:hAnsi="Arial" w:cs="DecimaWE Rg"/>
                <w:sz w:val="20"/>
                <w:szCs w:val="20"/>
              </w:rPr>
            </w:pPr>
            <w:r>
              <w:rPr>
                <w:rFonts w:cs="DecimaWE Rg" w:ascii="Arial" w:hAnsi="Arial"/>
                <w:kern w:val="0"/>
                <w:sz w:val="20"/>
                <w:szCs w:val="20"/>
                <w:lang w:val="it-IT" w:eastAsia="en-US" w:bidi="ar-SA"/>
              </w:rPr>
              <w:t>Nato/a a</w:t>
            </w:r>
          </w:p>
        </w:tc>
        <w:tc>
          <w:tcPr>
            <w:tcW w:w="3562" w:type="dxa"/>
            <w:tcBorders/>
          </w:tcPr>
          <w:p>
            <w:pPr>
              <w:pStyle w:val="Normal"/>
              <w:widowControl w:val="false"/>
              <w:suppressAutoHyphens w:val="true"/>
              <w:spacing w:lineRule="auto" w:line="240" w:before="120" w:after="0"/>
              <w:jc w:val="both"/>
              <w:rPr>
                <w:rFonts w:ascii="Arial" w:hAnsi="Arial" w:cs="DecimaWE Rg"/>
                <w:b/>
                <w:bCs/>
                <w:sz w:val="20"/>
                <w:szCs w:val="20"/>
              </w:rPr>
            </w:pPr>
            <w:r>
              <w:rPr>
                <w:rFonts w:cs="DecimaWE Rg" w:ascii="Arial" w:hAnsi="Arial"/>
                <w:b/>
                <w:bCs/>
                <w:sz w:val="20"/>
                <w:szCs w:val="20"/>
              </w:rPr>
            </w:r>
          </w:p>
        </w:tc>
        <w:tc>
          <w:tcPr>
            <w:tcW w:w="1457" w:type="dxa"/>
            <w:tcBorders/>
            <w:shd w:color="auto" w:fill="B8CCE4" w:themeFill="accent1" w:themeFillTint="66" w:val="clear"/>
          </w:tcPr>
          <w:p>
            <w:pPr>
              <w:pStyle w:val="Normal"/>
              <w:widowControl w:val="false"/>
              <w:suppressAutoHyphens w:val="true"/>
              <w:spacing w:lineRule="auto" w:line="240" w:before="120" w:after="0"/>
              <w:jc w:val="both"/>
              <w:rPr>
                <w:rFonts w:ascii="Arial" w:hAnsi="Arial" w:cs="DecimaWE Rg"/>
                <w:sz w:val="20"/>
                <w:szCs w:val="20"/>
              </w:rPr>
            </w:pPr>
            <w:r>
              <w:rPr>
                <w:rFonts w:cs="DecimaWE Rg" w:ascii="Arial" w:hAnsi="Arial"/>
                <w:kern w:val="0"/>
                <w:sz w:val="20"/>
                <w:szCs w:val="20"/>
                <w:lang w:val="it-IT" w:eastAsia="en-US" w:bidi="ar-SA"/>
              </w:rPr>
              <w:t>Il</w:t>
            </w:r>
          </w:p>
        </w:tc>
        <w:tc>
          <w:tcPr>
            <w:tcW w:w="2902" w:type="dxa"/>
            <w:tcBorders/>
          </w:tcPr>
          <w:p>
            <w:pPr>
              <w:pStyle w:val="Normal"/>
              <w:widowControl w:val="false"/>
              <w:suppressAutoHyphens w:val="true"/>
              <w:spacing w:lineRule="auto" w:line="240" w:before="120" w:after="0"/>
              <w:jc w:val="both"/>
              <w:rPr>
                <w:rFonts w:ascii="Arial" w:hAnsi="Arial" w:cs="DecimaWE Rg"/>
                <w:sz w:val="20"/>
                <w:szCs w:val="20"/>
              </w:rPr>
            </w:pPr>
            <w:r>
              <w:rPr>
                <w:rFonts w:cs="DecimaWE Rg" w:ascii="Arial" w:hAnsi="Arial"/>
                <w:color w:val="999999"/>
                <w:kern w:val="0"/>
                <w:sz w:val="20"/>
                <w:szCs w:val="20"/>
                <w:lang w:val="it-IT" w:eastAsia="en-US" w:bidi="ar-SA"/>
              </w:rPr>
              <w:t>_____</w:t>
            </w:r>
            <w:r>
              <w:rPr>
                <w:rFonts w:cs="DecimaWE Rg" w:ascii="Arial" w:hAnsi="Arial"/>
                <w:kern w:val="0"/>
                <w:sz w:val="20"/>
                <w:szCs w:val="20"/>
                <w:lang w:val="it-IT" w:eastAsia="en-US" w:bidi="ar-SA"/>
              </w:rPr>
              <w:t>/</w:t>
            </w:r>
            <w:r>
              <w:rPr>
                <w:rFonts w:cs="DecimaWE Rg" w:ascii="Arial" w:hAnsi="Arial"/>
                <w:color w:val="999999"/>
                <w:kern w:val="0"/>
                <w:sz w:val="20"/>
                <w:szCs w:val="20"/>
                <w:lang w:val="it-IT" w:eastAsia="en-US" w:bidi="ar-SA"/>
              </w:rPr>
              <w:t>______</w:t>
            </w:r>
            <w:r>
              <w:rPr>
                <w:rFonts w:cs="DecimaWE Rg" w:ascii="Arial" w:hAnsi="Arial"/>
                <w:kern w:val="0"/>
                <w:sz w:val="20"/>
                <w:szCs w:val="20"/>
                <w:lang w:val="it-IT" w:eastAsia="en-US" w:bidi="ar-SA"/>
              </w:rPr>
              <w:t>/</w:t>
            </w:r>
            <w:r>
              <w:rPr>
                <w:rFonts w:cs="DecimaWE Rg" w:ascii="Arial" w:hAnsi="Arial"/>
                <w:color w:val="999999"/>
                <w:kern w:val="0"/>
                <w:sz w:val="20"/>
                <w:szCs w:val="20"/>
                <w:lang w:val="it-IT" w:eastAsia="en-US" w:bidi="ar-SA"/>
              </w:rPr>
              <w:t>________</w:t>
            </w:r>
          </w:p>
        </w:tc>
      </w:tr>
      <w:tr>
        <w:trPr/>
        <w:tc>
          <w:tcPr>
            <w:tcW w:w="1932" w:type="dxa"/>
            <w:tcBorders/>
            <w:shd w:color="auto" w:fill="B8CCE4" w:themeFill="accent1" w:themeFillTint="66" w:val="clear"/>
          </w:tcPr>
          <w:p>
            <w:pPr>
              <w:pStyle w:val="Normal"/>
              <w:widowControl w:val="false"/>
              <w:suppressAutoHyphens w:val="true"/>
              <w:spacing w:lineRule="auto" w:line="240" w:before="120" w:after="0"/>
              <w:jc w:val="both"/>
              <w:rPr>
                <w:rFonts w:ascii="Arial" w:hAnsi="Arial" w:cs="DecimaWE Rg"/>
                <w:sz w:val="20"/>
                <w:szCs w:val="20"/>
              </w:rPr>
            </w:pPr>
            <w:r>
              <w:rPr>
                <w:rFonts w:cs="DecimaWE Rg" w:ascii="Arial" w:hAnsi="Arial"/>
                <w:kern w:val="0"/>
                <w:sz w:val="20"/>
                <w:szCs w:val="20"/>
                <w:lang w:val="it-IT" w:eastAsia="en-US" w:bidi="ar-SA"/>
              </w:rPr>
              <w:t>residente a</w:t>
            </w:r>
          </w:p>
        </w:tc>
        <w:tc>
          <w:tcPr>
            <w:tcW w:w="3562" w:type="dxa"/>
            <w:tcBorders/>
          </w:tcPr>
          <w:p>
            <w:pPr>
              <w:pStyle w:val="Normal"/>
              <w:widowControl w:val="false"/>
              <w:suppressAutoHyphens w:val="true"/>
              <w:spacing w:lineRule="auto" w:line="240" w:before="120" w:after="0"/>
              <w:jc w:val="both"/>
              <w:rPr>
                <w:rFonts w:ascii="Arial" w:hAnsi="Arial" w:cs="DecimaWE Rg"/>
                <w:b/>
                <w:bCs/>
                <w:sz w:val="20"/>
                <w:szCs w:val="20"/>
              </w:rPr>
            </w:pPr>
            <w:r>
              <w:rPr>
                <w:rFonts w:cs="DecimaWE Rg" w:ascii="Arial" w:hAnsi="Arial"/>
                <w:b/>
                <w:bCs/>
                <w:sz w:val="20"/>
                <w:szCs w:val="20"/>
              </w:rPr>
            </w:r>
          </w:p>
        </w:tc>
        <w:tc>
          <w:tcPr>
            <w:tcW w:w="1457" w:type="dxa"/>
            <w:tcBorders/>
            <w:shd w:color="auto" w:fill="B8CCE4" w:themeFill="accent1" w:themeFillTint="66" w:val="clear"/>
          </w:tcPr>
          <w:p>
            <w:pPr>
              <w:pStyle w:val="Normal"/>
              <w:widowControl w:val="false"/>
              <w:tabs>
                <w:tab w:val="clear" w:pos="708"/>
                <w:tab w:val="left" w:pos="1695" w:leader="none"/>
              </w:tabs>
              <w:suppressAutoHyphens w:val="true"/>
              <w:spacing w:lineRule="auto" w:line="240" w:before="120" w:after="0"/>
              <w:jc w:val="both"/>
              <w:rPr>
                <w:rFonts w:ascii="Arial" w:hAnsi="Arial" w:cs="DecimaWE Rg"/>
                <w:sz w:val="20"/>
                <w:szCs w:val="20"/>
              </w:rPr>
            </w:pPr>
            <w:r>
              <w:rPr>
                <w:rFonts w:cs="DecimaWE Rg" w:ascii="Arial" w:hAnsi="Arial"/>
                <w:kern w:val="0"/>
                <w:sz w:val="20"/>
                <w:szCs w:val="20"/>
                <w:lang w:val="it-IT" w:eastAsia="en-US" w:bidi="ar-SA"/>
              </w:rPr>
              <w:t>prov.</w:t>
            </w:r>
          </w:p>
        </w:tc>
        <w:tc>
          <w:tcPr>
            <w:tcW w:w="2902" w:type="dxa"/>
            <w:tcBorders/>
          </w:tcPr>
          <w:p>
            <w:pPr>
              <w:pStyle w:val="Normal"/>
              <w:widowControl w:val="false"/>
              <w:tabs>
                <w:tab w:val="clear" w:pos="708"/>
                <w:tab w:val="left" w:pos="1695" w:leader="none"/>
              </w:tabs>
              <w:suppressAutoHyphens w:val="true"/>
              <w:spacing w:lineRule="auto" w:line="240" w:before="120" w:after="0"/>
              <w:jc w:val="both"/>
              <w:rPr>
                <w:rFonts w:ascii="Arial" w:hAnsi="Arial" w:cs="DecimaWE Rg"/>
                <w:b/>
                <w:bCs/>
                <w:sz w:val="20"/>
                <w:szCs w:val="20"/>
              </w:rPr>
            </w:pPr>
            <w:r>
              <w:rPr>
                <w:rFonts w:cs="DecimaWE Rg" w:ascii="Arial" w:hAnsi="Arial"/>
                <w:b/>
                <w:bCs/>
                <w:sz w:val="20"/>
                <w:szCs w:val="20"/>
              </w:rPr>
            </w:r>
          </w:p>
        </w:tc>
      </w:tr>
      <w:tr>
        <w:trPr/>
        <w:tc>
          <w:tcPr>
            <w:tcW w:w="1932" w:type="dxa"/>
            <w:tcBorders/>
            <w:shd w:color="auto" w:fill="B8CCE4" w:themeFill="accent1" w:themeFillTint="66" w:val="clear"/>
          </w:tcPr>
          <w:p>
            <w:pPr>
              <w:pStyle w:val="Normal"/>
              <w:widowControl w:val="false"/>
              <w:suppressAutoHyphens w:val="true"/>
              <w:spacing w:lineRule="auto" w:line="240" w:before="120" w:after="0"/>
              <w:jc w:val="both"/>
              <w:rPr>
                <w:rFonts w:ascii="Arial" w:hAnsi="Arial" w:cs="DecimaWE Rg"/>
                <w:sz w:val="20"/>
                <w:szCs w:val="20"/>
              </w:rPr>
            </w:pPr>
            <w:r>
              <w:rPr>
                <w:rFonts w:cs="DecimaWE Rg" w:ascii="Arial" w:hAnsi="Arial"/>
                <w:kern w:val="0"/>
                <w:sz w:val="20"/>
                <w:szCs w:val="20"/>
                <w:lang w:val="it-IT" w:eastAsia="en-US" w:bidi="ar-SA"/>
              </w:rPr>
              <w:t>Via e numero</w:t>
            </w:r>
          </w:p>
        </w:tc>
        <w:tc>
          <w:tcPr>
            <w:tcW w:w="3562" w:type="dxa"/>
            <w:tcBorders/>
          </w:tcPr>
          <w:p>
            <w:pPr>
              <w:pStyle w:val="Normal"/>
              <w:widowControl w:val="false"/>
              <w:suppressAutoHyphens w:val="true"/>
              <w:spacing w:lineRule="auto" w:line="240" w:before="120" w:after="0"/>
              <w:jc w:val="both"/>
              <w:rPr>
                <w:rFonts w:ascii="Arial" w:hAnsi="Arial" w:cs="DecimaWE Rg"/>
                <w:b/>
                <w:bCs/>
                <w:sz w:val="20"/>
                <w:szCs w:val="20"/>
              </w:rPr>
            </w:pPr>
            <w:r>
              <w:rPr>
                <w:rFonts w:cs="DecimaWE Rg" w:ascii="Arial" w:hAnsi="Arial"/>
                <w:b/>
                <w:bCs/>
                <w:sz w:val="20"/>
                <w:szCs w:val="20"/>
              </w:rPr>
            </w:r>
          </w:p>
        </w:tc>
        <w:tc>
          <w:tcPr>
            <w:tcW w:w="1457" w:type="dxa"/>
            <w:tcBorders/>
            <w:shd w:color="auto" w:fill="B8CCE4" w:themeFill="accent1" w:themeFillTint="66" w:val="clear"/>
          </w:tcPr>
          <w:p>
            <w:pPr>
              <w:pStyle w:val="Normal"/>
              <w:widowControl w:val="false"/>
              <w:suppressAutoHyphens w:val="true"/>
              <w:spacing w:lineRule="auto" w:line="240" w:before="120" w:after="0"/>
              <w:jc w:val="both"/>
              <w:rPr>
                <w:rFonts w:ascii="Arial" w:hAnsi="Arial" w:cs="DecimaWE Rg"/>
                <w:sz w:val="20"/>
                <w:szCs w:val="20"/>
              </w:rPr>
            </w:pPr>
            <w:r>
              <w:rPr>
                <w:rFonts w:cs="DecimaWE Rg" w:ascii="Arial" w:hAnsi="Arial"/>
                <w:kern w:val="0"/>
                <w:sz w:val="20"/>
                <w:szCs w:val="20"/>
                <w:lang w:val="it-IT" w:eastAsia="en-US" w:bidi="ar-SA"/>
              </w:rPr>
              <w:t>Cod. fisc.</w:t>
            </w:r>
          </w:p>
        </w:tc>
        <w:tc>
          <w:tcPr>
            <w:tcW w:w="2902" w:type="dxa"/>
            <w:tcBorders/>
          </w:tcPr>
          <w:p>
            <w:pPr>
              <w:pStyle w:val="Normal"/>
              <w:widowControl w:val="false"/>
              <w:suppressAutoHyphens w:val="true"/>
              <w:spacing w:lineRule="auto" w:line="240" w:before="120" w:after="0"/>
              <w:jc w:val="both"/>
              <w:rPr>
                <w:rFonts w:ascii="Arial" w:hAnsi="Arial" w:cs="DecimaWE Rg"/>
                <w:b/>
                <w:bCs/>
                <w:sz w:val="20"/>
                <w:szCs w:val="20"/>
              </w:rPr>
            </w:pPr>
            <w:r>
              <w:rPr>
                <w:rFonts w:cs="DecimaWE Rg" w:ascii="Arial" w:hAnsi="Arial"/>
                <w:b/>
                <w:bCs/>
                <w:sz w:val="20"/>
                <w:szCs w:val="20"/>
              </w:rPr>
            </w:r>
          </w:p>
        </w:tc>
      </w:tr>
      <w:tr>
        <w:trPr/>
        <w:tc>
          <w:tcPr>
            <w:tcW w:w="9853" w:type="dxa"/>
            <w:gridSpan w:val="4"/>
            <w:tcBorders/>
            <w:shd w:color="auto" w:fill="B8CCE4" w:themeFill="accent1" w:themeFillTint="66" w:val="clear"/>
          </w:tcPr>
          <w:p>
            <w:pPr>
              <w:pStyle w:val="Normal"/>
              <w:widowControl w:val="false"/>
              <w:suppressAutoHyphens w:val="true"/>
              <w:spacing w:lineRule="auto" w:line="240" w:before="120" w:after="0"/>
              <w:jc w:val="both"/>
              <w:rPr>
                <w:rFonts w:ascii="Arial" w:hAnsi="Arial" w:cs="DecimaWE Rg"/>
                <w:sz w:val="20"/>
                <w:szCs w:val="20"/>
              </w:rPr>
            </w:pPr>
            <w:r>
              <w:rPr>
                <w:rFonts w:cs="DecimaWE Rg" w:ascii="Arial" w:hAnsi="Arial"/>
                <w:kern w:val="0"/>
                <w:sz w:val="20"/>
                <w:szCs w:val="20"/>
                <w:lang w:val="it-IT" w:eastAsia="en-US" w:bidi="ar-SA"/>
              </w:rPr>
              <w:t>in qualità di PROPRIETARIO dell’edificio di seguito identificato (indirizzo, foglio, mappale, particella etc..)</w:t>
            </w:r>
          </w:p>
        </w:tc>
      </w:tr>
      <w:tr>
        <w:trPr>
          <w:trHeight w:val="492" w:hRule="atLeast"/>
        </w:trPr>
        <w:tc>
          <w:tcPr>
            <w:tcW w:w="9853" w:type="dxa"/>
            <w:gridSpan w:val="4"/>
            <w:tcBorders/>
            <w:shd w:color="auto" w:fill="auto" w:val="clear"/>
          </w:tcPr>
          <w:p>
            <w:pPr>
              <w:pStyle w:val="Normal"/>
              <w:widowControl w:val="false"/>
              <w:suppressAutoHyphens w:val="true"/>
              <w:spacing w:lineRule="auto" w:line="240" w:before="120" w:after="0"/>
              <w:jc w:val="both"/>
              <w:rPr>
                <w:rFonts w:ascii="Arial" w:hAnsi="Arial" w:cs="DecimaWE Rg"/>
                <w:b/>
                <w:bCs/>
                <w:sz w:val="20"/>
                <w:szCs w:val="20"/>
              </w:rPr>
            </w:pPr>
            <w:r>
              <w:rPr>
                <w:rFonts w:cs="DecimaWE Rg" w:ascii="Arial" w:hAnsi="Arial"/>
                <w:b/>
                <w:bCs/>
                <w:sz w:val="20"/>
                <w:szCs w:val="20"/>
              </w:rPr>
            </w:r>
          </w:p>
        </w:tc>
      </w:tr>
    </w:tbl>
    <w:p>
      <w:pPr>
        <w:pStyle w:val="Normal"/>
        <w:spacing w:before="0" w:after="0"/>
        <w:ind w:hanging="0" w:left="357"/>
        <w:rPr>
          <w:rFonts w:ascii="Arial" w:hAnsi="Arial"/>
          <w:sz w:val="20"/>
          <w:szCs w:val="20"/>
        </w:rPr>
      </w:pPr>
      <w:r>
        <w:rPr>
          <w:rFonts w:cs="DecimaWE Rg" w:ascii="Arial" w:hAnsi="Arial"/>
          <w:bCs/>
          <w:i/>
          <w:sz w:val="20"/>
          <w:szCs w:val="20"/>
        </w:rPr>
        <w:t>(ripetere in caso di più proprietari)</w:t>
      </w:r>
    </w:p>
    <w:p>
      <w:pPr>
        <w:pStyle w:val="Normal"/>
        <w:spacing w:before="0" w:after="0"/>
        <w:ind w:hanging="0" w:left="357"/>
        <w:rPr>
          <w:rFonts w:ascii="Arial" w:hAnsi="Arial" w:cs="DecimaWE Rg"/>
          <w:bCs/>
          <w:i/>
          <w:i/>
          <w:color w:val="auto"/>
          <w:sz w:val="20"/>
          <w:szCs w:val="20"/>
        </w:rPr>
      </w:pPr>
      <w:r>
        <w:rPr>
          <w:rFonts w:cs="DecimaWE Rg" w:ascii="Arial" w:hAnsi="Arial"/>
          <w:bCs/>
          <w:i/>
          <w:color w:val="auto"/>
          <w:sz w:val="20"/>
          <w:szCs w:val="20"/>
        </w:rPr>
      </w:r>
    </w:p>
    <w:p>
      <w:pPr>
        <w:pStyle w:val="Normal"/>
        <w:widowControl/>
        <w:bidi w:val="0"/>
        <w:spacing w:lineRule="auto" w:line="240" w:before="0" w:after="0"/>
        <w:ind w:hanging="0" w:left="0" w:right="0"/>
        <w:jc w:val="both"/>
        <w:rPr>
          <w:color w:val="auto"/>
        </w:rPr>
      </w:pPr>
      <w:r>
        <w:rPr>
          <w:rFonts w:eastAsia="Arial" w:cs="Arial" w:ascii="Arial" w:hAnsi="Arial"/>
          <w:b/>
          <w:bCs/>
          <w:color w:val="000000"/>
          <w:spacing w:val="2"/>
          <w:w w:val="102"/>
          <w:sz w:val="20"/>
          <w:szCs w:val="20"/>
          <w:shd w:fill="auto" w:val="clear"/>
        </w:rPr>
        <w:t>consapevole/i delle sanzioni penali, previste in caso di dichiarazioni non veritiere e di falsità negli atti, e della conseguente decadenza dai benefici eventualmente conseguenti al provvedimento emanato sulla base della dichiarazione non veritiera, e consapevole/i che la dichiarazione mendace comporta, altresì, la revoca degli eventuali benefici già erogati nonché il divieto di accesso a contributi, finanziamenti e agevolazioni per un periodo di 2 anni decorrenti da quando l'amministrazione ha adottato l'atto di decadenza di cui agli articoli 75 e 76 del D.P.R. 28 dicembre 2000, n. 445 (Testo unico delle disposizioni legislative e regolamentari in materia di documentazione amministrativa)</w:t>
      </w:r>
    </w:p>
    <w:p>
      <w:pPr>
        <w:pStyle w:val="Normal"/>
        <w:spacing w:lineRule="auto" w:line="240" w:before="120" w:after="120"/>
        <w:ind w:hanging="0" w:left="360"/>
        <w:jc w:val="center"/>
        <w:rPr>
          <w:rFonts w:ascii="Arial" w:hAnsi="Arial"/>
          <w:sz w:val="20"/>
          <w:szCs w:val="20"/>
        </w:rPr>
      </w:pPr>
      <w:r>
        <w:rPr>
          <w:rFonts w:cs="DecimaWE Rg" w:ascii="Arial" w:hAnsi="Arial"/>
          <w:b/>
          <w:bCs/>
          <w:sz w:val="20"/>
          <w:szCs w:val="20"/>
        </w:rPr>
        <w:t>DICHIARA / DICHIARANO</w:t>
      </w:r>
    </w:p>
    <w:p>
      <w:pPr>
        <w:pStyle w:val="ListParagraph"/>
        <w:numPr>
          <w:ilvl w:val="0"/>
          <w:numId w:val="1"/>
        </w:numPr>
        <w:spacing w:lineRule="auto" w:line="240"/>
        <w:jc w:val="both"/>
        <w:rPr>
          <w:rFonts w:ascii="Arial" w:hAnsi="Arial"/>
          <w:sz w:val="20"/>
          <w:szCs w:val="20"/>
        </w:rPr>
      </w:pPr>
      <w:r>
        <w:rPr>
          <w:rFonts w:cs="DecimaWE Rg" w:ascii="Arial" w:hAnsi="Arial"/>
          <w:sz w:val="20"/>
          <w:szCs w:val="20"/>
        </w:rPr>
        <w:t xml:space="preserve">che non sussistono vincoli di parentela entro il terzo grado o di affinità entro il secondo grado, rapporto di coniugio o regolato da patto civile di solidarietà, ovvero ipotesi di collegamento e/o controllo ai sensi dell’art. 2359 e ss del Codice Civile tra il/i proprietario/i alienante/i l’edificio e i rappresentanti dell’impresa richiedente il contributo FEAMPA. </w:t>
      </w:r>
    </w:p>
    <w:p>
      <w:pPr>
        <w:pStyle w:val="Normal"/>
        <w:spacing w:lineRule="auto" w:line="240"/>
        <w:jc w:val="both"/>
        <w:rPr>
          <w:rFonts w:ascii="Arial" w:hAnsi="Arial"/>
          <w:sz w:val="20"/>
          <w:szCs w:val="20"/>
        </w:rPr>
      </w:pPr>
      <w:r>
        <w:rPr>
          <w:rFonts w:cs="DecimaWE Rg" w:ascii="Arial" w:hAnsi="Arial"/>
          <w:sz w:val="20"/>
          <w:szCs w:val="20"/>
        </w:rPr>
        <w:t>che l’immobile oggetto di compravendita s</w:t>
      </w:r>
      <w:bookmarkStart w:id="0" w:name="_GoBack"/>
      <w:bookmarkEnd w:id="0"/>
      <w:r>
        <w:rPr>
          <w:rFonts w:cs="DecimaWE Rg" w:ascii="Arial" w:hAnsi="Arial"/>
          <w:sz w:val="20"/>
          <w:szCs w:val="20"/>
        </w:rPr>
        <w:t>opra identificato, prima dell’acquisto, non era produttivo nel settore dell’acquacoltura.</w:t>
      </w:r>
    </w:p>
    <w:p>
      <w:pPr>
        <w:pStyle w:val="Normal"/>
        <w:spacing w:lineRule="auto" w:line="240"/>
        <w:rPr>
          <w:rFonts w:ascii="Arial" w:hAnsi="Arial"/>
          <w:sz w:val="20"/>
          <w:szCs w:val="20"/>
        </w:rPr>
      </w:pPr>
      <w:r>
        <w:rPr>
          <w:rFonts w:cs="DecimaWE Rg" w:ascii="Arial" w:hAnsi="Arial"/>
          <w:b/>
          <w:sz w:val="20"/>
          <w:szCs w:val="20"/>
        </w:rPr>
        <w:t xml:space="preserve">Il/i </w:t>
      </w:r>
      <w:r>
        <w:rPr>
          <w:rFonts w:cs="Arial" w:ascii="Arial" w:hAnsi="Arial"/>
          <w:b/>
          <w:sz w:val="20"/>
          <w:szCs w:val="20"/>
        </w:rPr>
        <w:t>proprietario/i</w:t>
      </w:r>
      <w:r>
        <w:rPr>
          <w:rFonts w:cs="Arial" w:ascii="Arial" w:hAnsi="Arial"/>
          <w:sz w:val="20"/>
          <w:szCs w:val="20"/>
        </w:rPr>
        <w:t xml:space="preserve"> sopra identificato/i </w:t>
      </w:r>
      <w:r>
        <w:rPr>
          <w:rFonts w:cs="Arial" w:ascii="Arial" w:hAnsi="Arial"/>
          <w:b/>
          <w:sz w:val="20"/>
          <w:szCs w:val="20"/>
        </w:rPr>
        <w:t>dichiara/dichiarano</w:t>
      </w:r>
      <w:r>
        <w:rPr>
          <w:rFonts w:cs="Arial" w:ascii="Arial" w:hAnsi="Arial"/>
          <w:sz w:val="20"/>
          <w:szCs w:val="20"/>
        </w:rPr>
        <w:t xml:space="preserve"> che l'immobile </w:t>
      </w:r>
      <w:r>
        <w:rPr>
          <w:rFonts w:cs="Arial" w:ascii="Arial" w:hAnsi="Arial"/>
          <w:b/>
          <w:sz w:val="20"/>
          <w:szCs w:val="20"/>
        </w:rPr>
        <w:t>non</w:t>
      </w:r>
      <w:r>
        <w:rPr>
          <w:rFonts w:cs="Arial" w:ascii="Arial" w:hAnsi="Arial"/>
          <w:sz w:val="20"/>
          <w:szCs w:val="20"/>
        </w:rPr>
        <w:t xml:space="preserve"> ha fruito, nel corso dei cinque anni precedenti, di un finanziamento pubblico, nazionale o europeo.</w:t>
      </w:r>
    </w:p>
    <w:p>
      <w:pPr>
        <w:pStyle w:val="Normal"/>
        <w:bidi w:val="0"/>
        <w:spacing w:lineRule="auto" w:line="252" w:before="240" w:after="0"/>
        <w:ind w:right="53"/>
        <w:jc w:val="center"/>
        <w:rPr>
          <w:rFonts w:ascii="Arial" w:hAnsi="Arial"/>
          <w:sz w:val="20"/>
          <w:szCs w:val="20"/>
        </w:rPr>
      </w:pPr>
      <w:r>
        <w:rPr>
          <w:rFonts w:cs="Arial" w:ascii="Arial" w:hAnsi="Arial"/>
          <w:b/>
          <w:bCs/>
          <w:color w:val="000000"/>
          <w:sz w:val="20"/>
          <w:szCs w:val="20"/>
        </w:rPr>
        <w:t>DICHIARA / DICHIARANO  INOLTRE</w:t>
      </w:r>
      <w:r>
        <w:rPr>
          <w:rFonts w:cs="Arial" w:ascii="Arial" w:hAnsi="Arial"/>
          <w:color w:val="000000"/>
          <w:sz w:val="20"/>
          <w:szCs w:val="20"/>
        </w:rPr>
        <w:t xml:space="preserve"> </w:t>
      </w:r>
    </w:p>
    <w:p>
      <w:pPr>
        <w:pStyle w:val="Normal"/>
        <w:numPr>
          <w:ilvl w:val="0"/>
          <w:numId w:val="3"/>
        </w:numPr>
        <w:bidi w:val="0"/>
        <w:spacing w:lineRule="auto" w:line="252" w:before="240" w:after="0"/>
        <w:jc w:val="both"/>
        <w:rPr/>
      </w:pPr>
      <w:r>
        <w:rPr>
          <w:rFonts w:eastAsia="Arial" w:cs="Arial" w:ascii="Arial" w:hAnsi="Arial"/>
          <w:b w:val="false"/>
          <w:bCs w:val="false"/>
          <w:i w:val="false"/>
          <w:color w:val="000000"/>
          <w:spacing w:val="-3"/>
          <w:w w:val="102"/>
          <w:sz w:val="20"/>
          <w:szCs w:val="20"/>
          <w:shd w:fill="auto" w:val="clear"/>
        </w:rPr>
        <w:t>di aver preso visione dell’informativa sul trattamento dei dati personali, di cui all’art. 13 del regolamento generale sulla protezione dei dati (Reg. UE 679/2016 e s.m.i.), come riportato al capitolo 5 del Bando</w:t>
      </w:r>
      <w:r>
        <w:rPr>
          <w:rFonts w:eastAsia="Arial" w:cs="Arial" w:ascii="Arial" w:hAnsi="Arial"/>
          <w:b w:val="false"/>
          <w:bCs/>
          <w:i w:val="false"/>
          <w:color w:val="000000"/>
          <w:spacing w:val="2"/>
          <w:w w:val="102"/>
          <w:sz w:val="20"/>
          <w:szCs w:val="20"/>
          <w:shd w:fill="auto" w:val="clear"/>
        </w:rPr>
        <w:t>.</w:t>
      </w:r>
    </w:p>
    <w:p>
      <w:pPr>
        <w:pStyle w:val="ListParagraph"/>
        <w:widowControl/>
        <w:numPr>
          <w:ilvl w:val="0"/>
          <w:numId w:val="0"/>
        </w:numPr>
        <w:tabs>
          <w:tab w:val="clear" w:pos="708"/>
          <w:tab w:val="left" w:pos="345" w:leader="none"/>
        </w:tabs>
        <w:suppressAutoHyphens w:val="true"/>
        <w:bidi w:val="0"/>
        <w:spacing w:lineRule="auto" w:line="240" w:before="0" w:after="0"/>
        <w:ind w:hanging="0" w:left="340" w:right="0"/>
        <w:contextualSpacing/>
        <w:jc w:val="both"/>
        <w:rPr>
          <w:rFonts w:ascii="Arial" w:hAnsi="Arial"/>
          <w:color w:val="auto"/>
          <w:sz w:val="20"/>
          <w:szCs w:val="20"/>
        </w:rPr>
      </w:pPr>
      <w:r>
        <w:rPr>
          <w:rFonts w:ascii="Arial" w:hAnsi="Arial"/>
          <w:color w:val="auto"/>
          <w:sz w:val="20"/>
          <w:szCs w:val="20"/>
        </w:rPr>
      </w:r>
    </w:p>
    <w:p>
      <w:pPr>
        <w:pStyle w:val="Normal"/>
        <w:bidi w:val="0"/>
        <w:spacing w:lineRule="auto" w:line="276" w:before="0" w:after="200"/>
        <w:jc w:val="center"/>
        <w:rPr>
          <w:color w:val="auto"/>
        </w:rPr>
      </w:pPr>
      <w:r>
        <mc:AlternateContent>
          <mc:Choice Requires="wps">
            <w:drawing>
              <wp:anchor behindDoc="0" distT="12700" distB="12700" distL="12700" distR="12700" simplePos="0" locked="0" layoutInCell="1" allowOverlap="1" relativeHeight="24">
                <wp:simplePos x="0" y="0"/>
                <wp:positionH relativeFrom="column">
                  <wp:posOffset>-114300</wp:posOffset>
                </wp:positionH>
                <wp:positionV relativeFrom="paragraph">
                  <wp:posOffset>-64135</wp:posOffset>
                </wp:positionV>
                <wp:extent cx="6188710" cy="568960"/>
                <wp:effectExtent l="12700" t="12700" r="12700" b="12700"/>
                <wp:wrapNone/>
                <wp:docPr id="1" name="Rettangolo 374_ 2"/>
                <a:graphic xmlns:a="http://schemas.openxmlformats.org/drawingml/2006/main">
                  <a:graphicData uri="http://schemas.microsoft.com/office/word/2010/wordprocessingShape">
                    <wps:wsp>
                      <wps:cNvSpPr/>
                      <wps:spPr>
                        <a:xfrm>
                          <a:off x="0" y="0"/>
                          <a:ext cx="6188760" cy="568800"/>
                        </a:xfrm>
                        <a:prstGeom prst="rect">
                          <a:avLst/>
                        </a:prstGeom>
                        <a:noFill/>
                        <a:ln w="25560">
                          <a:solidFill>
                            <a:srgbClr val="000000"/>
                          </a:solidFill>
                          <a:miter/>
                        </a:ln>
                      </wps:spPr>
                      <wps:style>
                        <a:lnRef idx="0"/>
                        <a:fillRef idx="0"/>
                        <a:effectRef idx="0"/>
                        <a:fontRef idx="minor"/>
                      </wps:style>
                      <wps:bodyPr/>
                    </wps:wsp>
                  </a:graphicData>
                </a:graphic>
              </wp:anchor>
            </w:drawing>
          </mc:Choice>
          <mc:Fallback>
            <w:pict>
              <v:rect id="shape_0" ID="Rettangolo 374_ 2" path="m0,0l-2147483645,0l-2147483645,-2147483646l0,-2147483646xe" stroked="t" o:allowincell="f" style="position:absolute;margin-left:-9pt;margin-top:-5.05pt;width:487.25pt;height:44.75pt;mso-wrap-style:none;v-text-anchor:middle">
                <v:fill o:detectmouseclick="t" on="false"/>
                <v:stroke color="black" weight="25560" joinstyle="miter" endcap="flat"/>
                <w10:wrap type="none"/>
              </v:rect>
            </w:pict>
          </mc:Fallback>
        </mc:AlternateContent>
      </w:r>
      <w:r>
        <w:rPr>
          <w:rFonts w:cs="Arial" w:ascii="Arial" w:hAnsi="Arial"/>
          <w:b/>
          <w:color w:val="000000"/>
          <w:sz w:val="20"/>
          <w:szCs w:val="20"/>
          <w:shd w:fill="auto" w:val="clear"/>
          <w:lang w:eastAsia="en-US"/>
        </w:rPr>
        <w:t xml:space="preserve">SOTTOSCRIZIONE DELLA DICHIARAZIONE </w:t>
      </w:r>
      <w:r>
        <w:rPr>
          <w:rFonts w:cs="Arial" w:ascii="Arial" w:hAnsi="Arial"/>
          <w:b/>
          <w:color w:val="000000"/>
          <w:kern w:val="0"/>
          <w:sz w:val="20"/>
          <w:szCs w:val="20"/>
          <w:shd w:fill="auto" w:val="clear"/>
          <w:lang w:val="it-IT" w:eastAsia="en-US" w:bidi="ar-SA"/>
        </w:rPr>
        <w:t>del titolare/legale rappresentante</w:t>
      </w:r>
    </w:p>
    <w:p>
      <w:pPr>
        <w:pStyle w:val="Normal"/>
        <w:bidi w:val="0"/>
        <w:spacing w:lineRule="auto" w:line="276" w:before="0" w:after="200"/>
        <w:jc w:val="center"/>
        <w:rPr>
          <w:color w:val="auto"/>
        </w:rPr>
      </w:pPr>
      <w:r>
        <w:rPr>
          <w:rFonts w:cs="Arial" w:ascii="Arial" w:hAnsi="Arial"/>
          <w:b/>
          <w:color w:val="000000"/>
          <w:kern w:val="0"/>
          <w:sz w:val="20"/>
          <w:szCs w:val="20"/>
          <w:shd w:fill="auto" w:val="clear"/>
          <w:lang w:val="it-IT" w:eastAsia="en-US" w:bidi="ar-SA"/>
        </w:rPr>
        <w:t>dell’impresa richiedente il sostegno</w:t>
      </w:r>
    </w:p>
    <w:p>
      <w:pPr>
        <w:pStyle w:val="Normal"/>
        <w:bidi w:val="0"/>
        <w:spacing w:lineRule="auto" w:line="276" w:before="0" w:after="200"/>
        <w:jc w:val="left"/>
        <w:rPr>
          <w:color w:val="auto"/>
        </w:rPr>
      </w:pPr>
      <w:r>
        <w:rPr>
          <w:rFonts w:cs="Arial" w:ascii="Arial" w:hAnsi="Arial"/>
          <w:b/>
          <w:color w:val="000000"/>
          <w:sz w:val="20"/>
          <w:szCs w:val="20"/>
          <w:shd w:fill="auto" w:val="clear"/>
          <w:lang w:eastAsia="en-US"/>
        </w:rPr>
        <w:t xml:space="preserve">ESTREMI DOCUMENTO DI IDENTITA’ </w:t>
      </w:r>
      <w:r>
        <w:rPr>
          <w:rFonts w:cs="Arial" w:ascii="Arial" w:hAnsi="Arial"/>
          <w:b/>
          <w:bCs/>
          <w:color w:val="000000"/>
          <w:sz w:val="20"/>
          <w:szCs w:val="20"/>
          <w:shd w:fill="auto" w:val="clear"/>
          <w:lang w:eastAsia="en-US"/>
        </w:rPr>
        <w:t>(</w:t>
      </w:r>
      <w:r>
        <w:rPr>
          <w:rFonts w:cs="Arial" w:ascii="Arial" w:hAnsi="Arial"/>
          <w:b/>
          <w:bCs/>
          <w:i/>
          <w:iCs/>
          <w:color w:val="000000"/>
          <w:sz w:val="20"/>
          <w:szCs w:val="20"/>
          <w:shd w:fill="auto" w:val="clear"/>
          <w:lang w:eastAsia="en-US"/>
        </w:rPr>
        <w:t>di cui si richiede fotocopia da allegare alla domanda se la dichiarazione non è sottoscritta con firma digitale )</w:t>
      </w:r>
      <w:r>
        <w:rPr>
          <w:rFonts w:cs="Arial" w:ascii="Arial" w:hAnsi="Arial"/>
          <w:color w:val="000000"/>
          <w:sz w:val="20"/>
          <w:szCs w:val="20"/>
          <w:shd w:fill="auto" w:val="clear"/>
          <w:lang w:eastAsia="en-US"/>
        </w:rPr>
        <w:t xml:space="preserve"> </w:t>
      </w:r>
    </w:p>
    <w:p>
      <w:pPr>
        <w:pStyle w:val="Normal"/>
        <w:bidi w:val="0"/>
        <w:spacing w:lineRule="auto" w:line="276" w:before="0" w:after="200"/>
        <w:jc w:val="left"/>
        <w:rPr>
          <w:color w:val="auto"/>
        </w:rPr>
      </w:pPr>
      <w:r>
        <mc:AlternateContent>
          <mc:Choice Requires="wps">
            <w:drawing>
              <wp:anchor behindDoc="0" distT="5715" distB="4445" distL="5080" distR="5080" simplePos="0" locked="0" layoutInCell="1" allowOverlap="1" relativeHeight="20">
                <wp:simplePos x="0" y="0"/>
                <wp:positionH relativeFrom="column">
                  <wp:posOffset>1654810</wp:posOffset>
                </wp:positionH>
                <wp:positionV relativeFrom="paragraph">
                  <wp:posOffset>-114935</wp:posOffset>
                </wp:positionV>
                <wp:extent cx="4380230" cy="236855"/>
                <wp:effectExtent l="5080" t="5715" r="5080" b="4445"/>
                <wp:wrapNone/>
                <wp:docPr id="2" name="Cornice 2"/>
                <a:graphic xmlns:a="http://schemas.openxmlformats.org/drawingml/2006/main">
                  <a:graphicData uri="http://schemas.microsoft.com/office/word/2010/wordprocessingShape">
                    <wps:wsp>
                      <wps:cNvSpPr/>
                      <wps:spPr>
                        <a:xfrm>
                          <a:off x="0" y="0"/>
                          <a:ext cx="4380120" cy="236880"/>
                        </a:xfrm>
                        <a:prstGeom prst="rect">
                          <a:avLst/>
                        </a:prstGeom>
                        <a:solidFill>
                          <a:srgbClr val="ffffff"/>
                        </a:solidFill>
                        <a:ln w="9525">
                          <a:solidFill>
                            <a:srgbClr val="000000"/>
                          </a:solidFill>
                          <a:round/>
                        </a:ln>
                      </wps:spPr>
                      <wps:style>
                        <a:lnRef idx="0"/>
                        <a:fillRef idx="0"/>
                        <a:effectRef idx="0"/>
                        <a:fontRef idx="minor"/>
                      </wps:style>
                      <wps:txbx>
                        <w:txbxContent>
                          <w:p>
                            <w:pPr>
                              <w:pStyle w:val="Normal"/>
                              <w:bidi w:val="0"/>
                              <w:spacing w:before="0" w:after="200"/>
                              <w:jc w:val="left"/>
                              <w:rPr>
                                <w:rFonts w:ascii="Arial" w:hAnsi="Arial" w:cs="Arial"/>
                              </w:rPr>
                            </w:pPr>
                            <w:r>
                              <w:rPr>
                                <w:color w:val="000000"/>
                              </w:rPr>
                            </w:r>
                          </w:p>
                        </w:txbxContent>
                      </wps:txbx>
                      <wps:bodyPr anchor="t">
                        <a:noAutofit/>
                      </wps:bodyPr>
                    </wps:wsp>
                  </a:graphicData>
                </a:graphic>
              </wp:anchor>
            </w:drawing>
          </mc:Choice>
          <mc:Fallback>
            <w:pict>
              <v:rect id="shape_0" ID="Cornice 2" path="m0,0l-2147483645,0l-2147483645,-2147483646l0,-2147483646xe" fillcolor="white" stroked="t" o:allowincell="f" style="position:absolute;margin-left:130.3pt;margin-top:-9.05pt;width:344.85pt;height:18.6pt;mso-wrap-style:none;v-text-anchor:middle">
                <v:fill o:detectmouseclick="t" type="solid" color2="black"/>
                <v:stroke color="black" weight="9360" joinstyle="round" endcap="flat"/>
                <v:textbox>
                  <w:txbxContent>
                    <w:p>
                      <w:pPr>
                        <w:pStyle w:val="Normal"/>
                        <w:bidi w:val="0"/>
                        <w:spacing w:before="0" w:after="200"/>
                        <w:jc w:val="left"/>
                        <w:rPr>
                          <w:rFonts w:ascii="Arial" w:hAnsi="Arial" w:cs="Arial"/>
                        </w:rPr>
                      </w:pPr>
                      <w:r>
                        <w:rPr>
                          <w:color w:val="000000"/>
                        </w:rPr>
                      </w:r>
                    </w:p>
                  </w:txbxContent>
                </v:textbox>
                <w10:wrap type="none"/>
              </v:rect>
            </w:pict>
          </mc:Fallback>
        </mc:AlternateContent>
      </w:r>
      <w:r>
        <w:rPr>
          <w:rFonts w:cs="Arial" w:ascii="Arial" w:hAnsi="Arial"/>
          <w:color w:val="000000"/>
          <w:sz w:val="20"/>
          <w:szCs w:val="20"/>
          <w:shd w:fill="auto" w:val="clear"/>
          <w:lang w:eastAsia="en-US"/>
        </w:rPr>
        <w:t>Tipo di documento:</w:t>
      </w:r>
    </w:p>
    <w:p>
      <w:pPr>
        <w:pStyle w:val="Normal"/>
        <w:bidi w:val="0"/>
        <w:spacing w:lineRule="auto" w:line="276" w:before="0" w:after="200"/>
        <w:jc w:val="left"/>
        <w:rPr>
          <w:color w:val="auto"/>
        </w:rPr>
      </w:pPr>
      <w:r>
        <mc:AlternateContent>
          <mc:Choice Requires="wps">
            <w:drawing>
              <wp:anchor behindDoc="0" distT="5715" distB="4445" distL="5080" distR="5080" simplePos="0" locked="0" layoutInCell="1" allowOverlap="1" relativeHeight="22">
                <wp:simplePos x="0" y="0"/>
                <wp:positionH relativeFrom="column">
                  <wp:posOffset>1654810</wp:posOffset>
                </wp:positionH>
                <wp:positionV relativeFrom="paragraph">
                  <wp:posOffset>-22860</wp:posOffset>
                </wp:positionV>
                <wp:extent cx="4380230" cy="282575"/>
                <wp:effectExtent l="5080" t="5715" r="5080" b="4445"/>
                <wp:wrapNone/>
                <wp:docPr id="3" name="Cornice 3"/>
                <a:graphic xmlns:a="http://schemas.openxmlformats.org/drawingml/2006/main">
                  <a:graphicData uri="http://schemas.microsoft.com/office/word/2010/wordprocessingShape">
                    <wps:wsp>
                      <wps:cNvSpPr/>
                      <wps:spPr>
                        <a:xfrm>
                          <a:off x="0" y="0"/>
                          <a:ext cx="4380120" cy="282600"/>
                        </a:xfrm>
                        <a:prstGeom prst="rect">
                          <a:avLst/>
                        </a:prstGeom>
                        <a:solidFill>
                          <a:srgbClr val="ffffff"/>
                        </a:solidFill>
                        <a:ln w="9525">
                          <a:solidFill>
                            <a:srgbClr val="000000"/>
                          </a:solidFill>
                          <a:round/>
                        </a:ln>
                      </wps:spPr>
                      <wps:style>
                        <a:lnRef idx="0"/>
                        <a:fillRef idx="0"/>
                        <a:effectRef idx="0"/>
                        <a:fontRef idx="minor"/>
                      </wps:style>
                      <wps:txbx>
                        <w:txbxContent>
                          <w:p>
                            <w:pPr>
                              <w:pStyle w:val="Normal"/>
                              <w:bidi w:val="0"/>
                              <w:spacing w:before="0" w:after="200"/>
                              <w:jc w:val="left"/>
                              <w:rPr>
                                <w:rFonts w:ascii="Arial" w:hAnsi="Arial" w:cs="Arial"/>
                              </w:rPr>
                            </w:pPr>
                            <w:r>
                              <w:rPr>
                                <w:color w:val="000000"/>
                              </w:rPr>
                            </w:r>
                          </w:p>
                        </w:txbxContent>
                      </wps:txbx>
                      <wps:bodyPr anchor="t">
                        <a:noAutofit/>
                      </wps:bodyPr>
                    </wps:wsp>
                  </a:graphicData>
                </a:graphic>
              </wp:anchor>
            </w:drawing>
          </mc:Choice>
          <mc:Fallback>
            <w:pict>
              <v:rect id="shape_0" ID="Cornice 3" path="m0,0l-2147483645,0l-2147483645,-2147483646l0,-2147483646xe" fillcolor="white" stroked="t" o:allowincell="f" style="position:absolute;margin-left:130.3pt;margin-top:-1.8pt;width:344.85pt;height:22.2pt;mso-wrap-style:none;v-text-anchor:middle">
                <v:fill o:detectmouseclick="t" type="solid" color2="black"/>
                <v:stroke color="black" weight="9360" joinstyle="round" endcap="flat"/>
                <v:textbox>
                  <w:txbxContent>
                    <w:p>
                      <w:pPr>
                        <w:pStyle w:val="Normal"/>
                        <w:bidi w:val="0"/>
                        <w:spacing w:before="0" w:after="200"/>
                        <w:jc w:val="left"/>
                        <w:rPr>
                          <w:rFonts w:ascii="Arial" w:hAnsi="Arial" w:cs="Arial"/>
                        </w:rPr>
                      </w:pPr>
                      <w:r>
                        <w:rPr>
                          <w:color w:val="000000"/>
                        </w:rPr>
                      </w:r>
                    </w:p>
                  </w:txbxContent>
                </v:textbox>
                <w10:wrap type="none"/>
              </v:rect>
            </w:pict>
          </mc:Fallback>
        </mc:AlternateContent>
      </w:r>
      <w:r>
        <w:rPr>
          <w:rFonts w:cs="Arial" w:ascii="Arial" w:hAnsi="Arial"/>
          <w:color w:val="000000"/>
          <w:sz w:val="20"/>
          <w:szCs w:val="20"/>
          <w:shd w:fill="auto" w:val="clear"/>
          <w:lang w:val="it-IT" w:eastAsia="it-IT"/>
        </w:rPr>
        <w:t>Numero documento:</w:t>
      </w:r>
    </w:p>
    <w:p>
      <w:pPr>
        <w:pStyle w:val="Normal"/>
        <w:tabs>
          <w:tab w:val="clear" w:pos="708"/>
          <w:tab w:val="left" w:pos="709" w:leader="none"/>
          <w:tab w:val="left" w:pos="1418" w:leader="none"/>
          <w:tab w:val="left" w:pos="2127" w:leader="none"/>
          <w:tab w:val="left" w:pos="3427" w:leader="none"/>
        </w:tabs>
        <w:bidi w:val="0"/>
        <w:spacing w:lineRule="auto" w:line="276" w:before="0" w:after="200"/>
        <w:jc w:val="left"/>
        <w:rPr>
          <w:rFonts w:ascii="Arial" w:hAnsi="Arial" w:eastAsia="Arial" w:cs="Arial"/>
          <w:b/>
          <w:color w:val="auto"/>
          <w:sz w:val="20"/>
          <w:szCs w:val="20"/>
          <w:shd w:fill="auto" w:val="clear"/>
          <w:lang w:val="it-IT" w:eastAsia="en-US"/>
        </w:rPr>
      </w:pPr>
      <w:r>
        <w:rPr>
          <w:rFonts w:eastAsia="Arial" w:cs="Arial" w:ascii="Arial" w:hAnsi="Arial"/>
          <w:b/>
          <w:color w:val="000000"/>
          <w:sz w:val="20"/>
          <w:szCs w:val="20"/>
          <w:shd w:fill="auto" w:val="clear"/>
          <w:lang w:val="it-IT" w:eastAsia="en-US"/>
        </w:rPr>
      </w:r>
    </w:p>
    <w:p>
      <w:pPr>
        <w:pStyle w:val="Normal"/>
        <w:tabs>
          <w:tab w:val="clear" w:pos="708"/>
          <w:tab w:val="left" w:pos="709" w:leader="none"/>
          <w:tab w:val="left" w:pos="1418" w:leader="none"/>
          <w:tab w:val="left" w:pos="2127" w:leader="none"/>
          <w:tab w:val="left" w:pos="3427" w:leader="none"/>
        </w:tabs>
        <w:bidi w:val="0"/>
        <w:spacing w:lineRule="auto" w:line="276" w:before="0" w:after="200"/>
        <w:jc w:val="left"/>
        <w:rPr>
          <w:color w:val="auto"/>
        </w:rPr>
      </w:pPr>
      <w:r>
        <mc:AlternateContent>
          <mc:Choice Requires="wps">
            <w:drawing>
              <wp:anchor behindDoc="0" distT="5080" distB="5080" distL="5715" distR="4445" simplePos="0" locked="0" layoutInCell="1" allowOverlap="1" relativeHeight="29">
                <wp:simplePos x="0" y="0"/>
                <wp:positionH relativeFrom="column">
                  <wp:posOffset>835660</wp:posOffset>
                </wp:positionH>
                <wp:positionV relativeFrom="paragraph">
                  <wp:posOffset>-59690</wp:posOffset>
                </wp:positionV>
                <wp:extent cx="5189855" cy="303530"/>
                <wp:effectExtent l="5715" t="5080" r="4445" b="5080"/>
                <wp:wrapNone/>
                <wp:docPr id="4" name="Cornice 6"/>
                <a:graphic xmlns:a="http://schemas.openxmlformats.org/drawingml/2006/main">
                  <a:graphicData uri="http://schemas.microsoft.com/office/word/2010/wordprocessingShape">
                    <wps:wsp>
                      <wps:cNvSpPr/>
                      <wps:spPr>
                        <a:xfrm>
                          <a:off x="0" y="0"/>
                          <a:ext cx="5189760" cy="303480"/>
                        </a:xfrm>
                        <a:prstGeom prst="rect">
                          <a:avLst/>
                        </a:prstGeom>
                        <a:solidFill>
                          <a:srgbClr val="ffffff"/>
                        </a:solidFill>
                        <a:ln w="9525">
                          <a:solidFill>
                            <a:srgbClr val="000000"/>
                          </a:solidFill>
                          <a:round/>
                        </a:ln>
                      </wps:spPr>
                      <wps:style>
                        <a:lnRef idx="0"/>
                        <a:fillRef idx="0"/>
                        <a:effectRef idx="0"/>
                        <a:fontRef idx="minor"/>
                      </wps:style>
                      <wps:txbx>
                        <w:txbxContent>
                          <w:p>
                            <w:pPr>
                              <w:pStyle w:val="Normal"/>
                              <w:bidi w:val="0"/>
                              <w:spacing w:before="0" w:after="200"/>
                              <w:jc w:val="left"/>
                              <w:rPr>
                                <w:rFonts w:ascii="Arial" w:hAnsi="Arial" w:cs="Arial"/>
                              </w:rPr>
                            </w:pPr>
                            <w:r>
                              <w:rPr>
                                <w:color w:val="000000"/>
                              </w:rPr>
                            </w:r>
                          </w:p>
                        </w:txbxContent>
                      </wps:txbx>
                      <wps:bodyPr anchor="t">
                        <a:noAutofit/>
                      </wps:bodyPr>
                    </wps:wsp>
                  </a:graphicData>
                </a:graphic>
              </wp:anchor>
            </w:drawing>
          </mc:Choice>
          <mc:Fallback>
            <w:pict>
              <v:rect id="shape_0" ID="Cornice 6" path="m0,0l-2147483645,0l-2147483645,-2147483646l0,-2147483646xe" fillcolor="white" stroked="t" o:allowincell="f" style="position:absolute;margin-left:65.8pt;margin-top:-4.7pt;width:408.6pt;height:23.85pt;mso-wrap-style:none;v-text-anchor:middle">
                <v:fill o:detectmouseclick="t" type="solid" color2="black"/>
                <v:stroke color="black" weight="9360" joinstyle="round" endcap="flat"/>
                <v:textbox>
                  <w:txbxContent>
                    <w:p>
                      <w:pPr>
                        <w:pStyle w:val="Normal"/>
                        <w:bidi w:val="0"/>
                        <w:spacing w:before="0" w:after="200"/>
                        <w:jc w:val="left"/>
                        <w:rPr>
                          <w:rFonts w:ascii="Arial" w:hAnsi="Arial" w:cs="Arial"/>
                        </w:rPr>
                      </w:pPr>
                      <w:r>
                        <w:rPr>
                          <w:color w:val="000000"/>
                        </w:rPr>
                      </w:r>
                    </w:p>
                  </w:txbxContent>
                </v:textbox>
                <w10:wrap type="none"/>
              </v:rect>
            </w:pict>
          </mc:Fallback>
        </mc:AlternateContent>
      </w:r>
      <w:r>
        <w:rPr>
          <w:rFonts w:eastAsia="Arial" w:cs="Arial" w:ascii="Arial" w:hAnsi="Arial"/>
          <w:b w:val="false"/>
          <w:bCs w:val="false"/>
          <w:color w:val="000000"/>
          <w:sz w:val="20"/>
          <w:szCs w:val="20"/>
          <w:shd w:fill="auto" w:val="clear"/>
          <w:lang w:val="it-IT" w:eastAsia="en-US"/>
        </w:rPr>
        <w:t xml:space="preserve">Rilasciato da:  </w:t>
      </w:r>
    </w:p>
    <w:p>
      <w:pPr>
        <w:pStyle w:val="Normal"/>
        <w:tabs>
          <w:tab w:val="clear" w:pos="708"/>
          <w:tab w:val="left" w:pos="709" w:leader="none"/>
          <w:tab w:val="left" w:pos="1418" w:leader="none"/>
          <w:tab w:val="left" w:pos="2127" w:leader="none"/>
          <w:tab w:val="left" w:pos="3427" w:leader="none"/>
        </w:tabs>
        <w:bidi w:val="0"/>
        <w:spacing w:lineRule="auto" w:line="276" w:before="0" w:after="200"/>
        <w:jc w:val="left"/>
        <w:rPr>
          <w:rFonts w:ascii="Arial" w:hAnsi="Arial" w:eastAsia="Arial" w:cs="Arial"/>
          <w:b w:val="false"/>
          <w:bCs w:val="false"/>
          <w:color w:val="auto"/>
          <w:sz w:val="20"/>
          <w:szCs w:val="20"/>
          <w:shd w:fill="auto" w:val="clear"/>
          <w:lang w:val="it-IT" w:eastAsia="en-US"/>
        </w:rPr>
      </w:pPr>
      <w:r>
        <w:rPr>
          <w:rFonts w:eastAsia="Arial" w:cs="Arial" w:ascii="Arial" w:hAnsi="Arial"/>
          <w:b w:val="false"/>
          <w:bCs w:val="false"/>
          <w:color w:val="000000"/>
          <w:sz w:val="20"/>
          <w:szCs w:val="20"/>
          <w:shd w:fill="auto" w:val="clear"/>
          <w:lang w:val="it-IT" w:eastAsia="en-US"/>
        </w:rPr>
      </w:r>
    </w:p>
    <w:p>
      <w:pPr>
        <w:pStyle w:val="Normal"/>
        <w:tabs>
          <w:tab w:val="clear" w:pos="708"/>
          <w:tab w:val="left" w:pos="709" w:leader="none"/>
          <w:tab w:val="left" w:pos="1418" w:leader="none"/>
          <w:tab w:val="left" w:pos="2127" w:leader="none"/>
          <w:tab w:val="left" w:pos="3427" w:leader="none"/>
        </w:tabs>
        <w:bidi w:val="0"/>
        <w:spacing w:lineRule="auto" w:line="276" w:before="0" w:after="200"/>
        <w:jc w:val="both"/>
        <w:rPr>
          <w:color w:val="auto"/>
        </w:rPr>
      </w:pPr>
      <w:r>
        <mc:AlternateContent>
          <mc:Choice Requires="wps">
            <w:drawing>
              <wp:anchor behindDoc="0" distT="5715" distB="4445" distL="5715" distR="4445" simplePos="0" locked="0" layoutInCell="1" allowOverlap="1" relativeHeight="25">
                <wp:simplePos x="0" y="0"/>
                <wp:positionH relativeFrom="column">
                  <wp:posOffset>328295</wp:posOffset>
                </wp:positionH>
                <wp:positionV relativeFrom="paragraph">
                  <wp:posOffset>-41910</wp:posOffset>
                </wp:positionV>
                <wp:extent cx="1619885" cy="273685"/>
                <wp:effectExtent l="5715" t="5715" r="4445" b="4445"/>
                <wp:wrapNone/>
                <wp:docPr id="5" name="Cornice 4"/>
                <a:graphic xmlns:a="http://schemas.openxmlformats.org/drawingml/2006/main">
                  <a:graphicData uri="http://schemas.microsoft.com/office/word/2010/wordprocessingShape">
                    <wps:wsp>
                      <wps:cNvSpPr/>
                      <wps:spPr>
                        <a:xfrm>
                          <a:off x="0" y="0"/>
                          <a:ext cx="1620000" cy="273600"/>
                        </a:xfrm>
                        <a:prstGeom prst="rect">
                          <a:avLst/>
                        </a:prstGeom>
                        <a:solidFill>
                          <a:srgbClr val="ffffff"/>
                        </a:solidFill>
                        <a:ln w="9525">
                          <a:solidFill>
                            <a:srgbClr val="000000"/>
                          </a:solidFill>
                          <a:round/>
                        </a:ln>
                      </wps:spPr>
                      <wps:style>
                        <a:lnRef idx="0"/>
                        <a:fillRef idx="0"/>
                        <a:effectRef idx="0"/>
                        <a:fontRef idx="minor"/>
                      </wps:style>
                      <wps:txbx>
                        <w:txbxContent>
                          <w:p>
                            <w:pPr>
                              <w:pStyle w:val="Normal"/>
                              <w:bidi w:val="0"/>
                              <w:spacing w:before="0" w:after="200"/>
                              <w:jc w:val="left"/>
                              <w:rPr>
                                <w:rFonts w:ascii="Arial" w:hAnsi="Arial" w:cs="Arial"/>
                                <w:sz w:val="14"/>
                              </w:rPr>
                            </w:pPr>
                            <w:r>
                              <w:rPr>
                                <w:rFonts w:cs="Arial" w:ascii="Arial" w:hAnsi="Arial"/>
                                <w:color w:val="000000"/>
                                <w:sz w:val="14"/>
                              </w:rPr>
                              <w:t>__ __ / __ __ /__ __ __ __</w:t>
                            </w:r>
                          </w:p>
                        </w:txbxContent>
                      </wps:txbx>
                      <wps:bodyPr anchor="t">
                        <a:noAutofit/>
                      </wps:bodyPr>
                    </wps:wsp>
                  </a:graphicData>
                </a:graphic>
              </wp:anchor>
            </w:drawing>
          </mc:Choice>
          <mc:Fallback>
            <w:pict>
              <v:rect id="shape_0" ID="Cornice 4" path="m0,0l-2147483645,0l-2147483645,-2147483646l0,-2147483646xe" fillcolor="white" stroked="t" o:allowincell="f" style="position:absolute;margin-left:25.85pt;margin-top:-3.3pt;width:127.5pt;height:21.5pt;mso-wrap-style:square;v-text-anchor:top">
                <v:fill o:detectmouseclick="t" type="solid" color2="black"/>
                <v:stroke color="black" weight="9360" joinstyle="round" endcap="flat"/>
                <v:textbox>
                  <w:txbxContent>
                    <w:p>
                      <w:pPr>
                        <w:pStyle w:val="Normal"/>
                        <w:bidi w:val="0"/>
                        <w:spacing w:before="0" w:after="200"/>
                        <w:jc w:val="left"/>
                        <w:rPr>
                          <w:rFonts w:ascii="Arial" w:hAnsi="Arial" w:cs="Arial"/>
                          <w:sz w:val="14"/>
                        </w:rPr>
                      </w:pPr>
                      <w:r>
                        <w:rPr>
                          <w:rFonts w:cs="Arial" w:ascii="Arial" w:hAnsi="Arial"/>
                          <w:color w:val="000000"/>
                          <w:sz w:val="14"/>
                        </w:rPr>
                        <w:t>__ __ / __ __ /__ __ __ __</w:t>
                      </w:r>
                    </w:p>
                  </w:txbxContent>
                </v:textbox>
                <w10:wrap type="none"/>
              </v:rect>
            </w:pict>
          </mc:Fallback>
        </mc:AlternateContent>
        <mc:AlternateContent>
          <mc:Choice Requires="wps">
            <w:drawing>
              <wp:anchor behindDoc="0" distT="5715" distB="4445" distL="5715" distR="4445" simplePos="0" locked="0" layoutInCell="1" allowOverlap="1" relativeHeight="27">
                <wp:simplePos x="0" y="0"/>
                <wp:positionH relativeFrom="column">
                  <wp:posOffset>3566795</wp:posOffset>
                </wp:positionH>
                <wp:positionV relativeFrom="paragraph">
                  <wp:posOffset>-95885</wp:posOffset>
                </wp:positionV>
                <wp:extent cx="1619885" cy="273685"/>
                <wp:effectExtent l="5715" t="5715" r="4445" b="4445"/>
                <wp:wrapNone/>
                <wp:docPr id="6" name="Cornice 5"/>
                <a:graphic xmlns:a="http://schemas.openxmlformats.org/drawingml/2006/main">
                  <a:graphicData uri="http://schemas.microsoft.com/office/word/2010/wordprocessingShape">
                    <wps:wsp>
                      <wps:cNvSpPr/>
                      <wps:spPr>
                        <a:xfrm>
                          <a:off x="0" y="0"/>
                          <a:ext cx="1620000" cy="273600"/>
                        </a:xfrm>
                        <a:prstGeom prst="rect">
                          <a:avLst/>
                        </a:prstGeom>
                        <a:solidFill>
                          <a:srgbClr val="ffffff"/>
                        </a:solidFill>
                        <a:ln w="9525">
                          <a:solidFill>
                            <a:srgbClr val="000000"/>
                          </a:solidFill>
                          <a:round/>
                        </a:ln>
                      </wps:spPr>
                      <wps:style>
                        <a:lnRef idx="0"/>
                        <a:fillRef idx="0"/>
                        <a:effectRef idx="0"/>
                        <a:fontRef idx="minor"/>
                      </wps:style>
                      <wps:txbx>
                        <w:txbxContent>
                          <w:p>
                            <w:pPr>
                              <w:pStyle w:val="Normal"/>
                              <w:bidi w:val="0"/>
                              <w:spacing w:before="0" w:after="200"/>
                              <w:jc w:val="left"/>
                              <w:rPr>
                                <w:rFonts w:ascii="Arial" w:hAnsi="Arial" w:cs="Arial"/>
                                <w:sz w:val="14"/>
                              </w:rPr>
                            </w:pPr>
                            <w:r>
                              <w:rPr>
                                <w:rFonts w:cs="Arial" w:ascii="Arial" w:hAnsi="Arial"/>
                                <w:color w:val="000000"/>
                                <w:sz w:val="14"/>
                              </w:rPr>
                              <w:t>__ __ / __ __ /__ __ __ __</w:t>
                            </w:r>
                          </w:p>
                        </w:txbxContent>
                      </wps:txbx>
                      <wps:bodyPr anchor="t">
                        <a:noAutofit/>
                      </wps:bodyPr>
                    </wps:wsp>
                  </a:graphicData>
                </a:graphic>
              </wp:anchor>
            </w:drawing>
          </mc:Choice>
          <mc:Fallback>
            <w:pict>
              <v:rect id="shape_0" ID="Cornice 5" path="m0,0l-2147483645,0l-2147483645,-2147483646l0,-2147483646xe" fillcolor="white" stroked="t" o:allowincell="f" style="position:absolute;margin-left:280.85pt;margin-top:-7.55pt;width:127.5pt;height:21.5pt;mso-wrap-style:square;v-text-anchor:top">
                <v:fill o:detectmouseclick="t" type="solid" color2="black"/>
                <v:stroke color="black" weight="9360" joinstyle="round" endcap="flat"/>
                <v:textbox>
                  <w:txbxContent>
                    <w:p>
                      <w:pPr>
                        <w:pStyle w:val="Normal"/>
                        <w:bidi w:val="0"/>
                        <w:spacing w:before="0" w:after="200"/>
                        <w:jc w:val="left"/>
                        <w:rPr>
                          <w:rFonts w:ascii="Arial" w:hAnsi="Arial" w:cs="Arial"/>
                          <w:sz w:val="14"/>
                        </w:rPr>
                      </w:pPr>
                      <w:r>
                        <w:rPr>
                          <w:rFonts w:cs="Arial" w:ascii="Arial" w:hAnsi="Arial"/>
                          <w:color w:val="000000"/>
                          <w:sz w:val="14"/>
                        </w:rPr>
                        <w:t>__ __ / __ __ /__ __ __ __</w:t>
                      </w:r>
                    </w:p>
                  </w:txbxContent>
                </v:textbox>
                <w10:wrap type="none"/>
              </v:rect>
            </w:pict>
          </mc:Fallback>
        </mc:AlternateContent>
      </w:r>
      <w:r>
        <w:rPr>
          <w:rFonts w:eastAsia="Arial" w:cs="Arial" w:ascii="Arial" w:hAnsi="Arial"/>
          <w:b/>
          <w:bCs/>
          <w:color w:val="000000"/>
          <w:sz w:val="20"/>
          <w:szCs w:val="20"/>
          <w:shd w:fill="auto" w:val="clear"/>
        </w:rPr>
        <w:t>il:</w:t>
        <w:tab/>
        <w:tab/>
        <w:tab/>
        <w:tab/>
        <w:tab/>
        <w:t xml:space="preserve">Data di scadenza:    </w:t>
      </w:r>
    </w:p>
    <w:p>
      <w:pPr>
        <w:pStyle w:val="Normal"/>
        <w:bidi w:val="0"/>
        <w:jc w:val="both"/>
        <w:rPr>
          <w:color w:val="auto"/>
        </w:rPr>
      </w:pPr>
      <w:r>
        <w:rPr>
          <w:rFonts w:cs="Arial" w:ascii="Arial" w:hAnsi="Arial"/>
          <w:b/>
          <w:bCs/>
          <w:color w:val="000000"/>
          <w:sz w:val="20"/>
          <w:szCs w:val="20"/>
          <w:shd w:fill="auto" w:val="clear"/>
        </w:rPr>
        <w:t>Firma del dichiarante</w:t>
      </w:r>
      <w:r>
        <w:rPr>
          <w:rFonts w:cs="Arial" w:ascii="Arial" w:hAnsi="Arial"/>
          <w:b w:val="false"/>
          <w:bCs w:val="false"/>
          <w:color w:val="000000"/>
          <w:sz w:val="20"/>
          <w:szCs w:val="20"/>
          <w:shd w:fill="auto" w:val="clear"/>
        </w:rPr>
        <w:t xml:space="preserve"> (titolare/legale rappresentante/titolare del potere di firma)</w:t>
      </w:r>
    </w:p>
    <w:p>
      <w:pPr>
        <w:pStyle w:val="BodyText"/>
        <w:bidi w:val="0"/>
        <w:spacing w:lineRule="auto" w:line="276" w:before="0" w:after="200"/>
        <w:jc w:val="left"/>
        <w:rPr>
          <w:color w:val="auto"/>
        </w:rPr>
      </w:pPr>
      <w:r>
        <w:rPr>
          <w:rFonts w:cs="Arial" w:ascii="Arial" w:hAnsi="Arial"/>
          <w:color w:val="000000"/>
          <w:sz w:val="20"/>
          <w:szCs w:val="20"/>
          <w:shd w:fill="auto" w:val="clear"/>
          <w:lang w:eastAsia="en-US"/>
        </w:rPr>
        <w:t>(</w:t>
      </w:r>
      <w:r>
        <w:rPr>
          <w:rFonts w:cs="Arial" w:ascii="Arial" w:hAnsi="Arial"/>
          <w:i/>
          <w:iCs/>
          <w:color w:val="000000"/>
          <w:sz w:val="20"/>
          <w:szCs w:val="20"/>
          <w:shd w:fill="auto" w:val="clear"/>
          <w:lang w:eastAsia="en-US"/>
        </w:rPr>
        <w:t>per esteso e leggibile o firma digitale</w:t>
      </w:r>
      <w:r>
        <w:rPr>
          <w:rFonts w:cs="Arial" w:ascii="Arial" w:hAnsi="Arial"/>
          <w:color w:val="000000"/>
          <w:sz w:val="20"/>
          <w:szCs w:val="20"/>
          <w:shd w:fill="auto" w:val="clear"/>
          <w:lang w:eastAsia="en-US"/>
        </w:rPr>
        <w:t>)</w:t>
      </w:r>
    </w:p>
    <w:p>
      <w:pPr>
        <w:pStyle w:val="Normal"/>
        <w:widowControl/>
        <w:suppressAutoHyphens w:val="true"/>
        <w:overflowPunct w:val="false"/>
        <w:bidi w:val="0"/>
        <w:spacing w:lineRule="auto" w:line="276" w:before="0" w:after="200"/>
        <w:ind w:firstLine="283" w:left="5839" w:right="0"/>
        <w:rPr>
          <w:rFonts w:ascii="Arial" w:hAnsi="Arial" w:cs="Arial"/>
          <w:color w:val="auto"/>
          <w:sz w:val="20"/>
          <w:szCs w:val="20"/>
          <w:shd w:fill="auto" w:val="clear"/>
          <w:lang w:eastAsia="en-US"/>
        </w:rPr>
      </w:pPr>
      <w:r>
        <w:rPr>
          <w:rFonts w:cs="Arial" w:ascii="Arial" w:hAnsi="Arial"/>
          <w:color w:val="000000"/>
          <w:sz w:val="20"/>
          <w:szCs w:val="20"/>
          <w:shd w:fill="auto" w:val="clear"/>
          <w:lang w:eastAsia="en-US"/>
        </w:rPr>
        <mc:AlternateContent>
          <mc:Choice Requires="wps">
            <w:drawing>
              <wp:anchor behindDoc="0" distT="5080" distB="5080" distL="5715" distR="4445" simplePos="0" locked="0" layoutInCell="1" allowOverlap="1" relativeHeight="18">
                <wp:simplePos x="0" y="0"/>
                <wp:positionH relativeFrom="column">
                  <wp:posOffset>628650</wp:posOffset>
                </wp:positionH>
                <wp:positionV relativeFrom="paragraph">
                  <wp:posOffset>-59690</wp:posOffset>
                </wp:positionV>
                <wp:extent cx="5396865" cy="303530"/>
                <wp:effectExtent l="5715" t="5080" r="4445" b="5080"/>
                <wp:wrapNone/>
                <wp:docPr id="7" name="Cornice 1"/>
                <a:graphic xmlns:a="http://schemas.openxmlformats.org/drawingml/2006/main">
                  <a:graphicData uri="http://schemas.microsoft.com/office/word/2010/wordprocessingShape">
                    <wps:wsp>
                      <wps:cNvSpPr/>
                      <wps:spPr>
                        <a:xfrm>
                          <a:off x="0" y="0"/>
                          <a:ext cx="5396760" cy="303480"/>
                        </a:xfrm>
                        <a:prstGeom prst="rect">
                          <a:avLst/>
                        </a:prstGeom>
                        <a:solidFill>
                          <a:srgbClr val="ffffff"/>
                        </a:solidFill>
                        <a:ln w="9525">
                          <a:solidFill>
                            <a:srgbClr val="000000"/>
                          </a:solidFill>
                          <a:round/>
                        </a:ln>
                      </wps:spPr>
                      <wps:style>
                        <a:lnRef idx="0"/>
                        <a:fillRef idx="0"/>
                        <a:effectRef idx="0"/>
                        <a:fontRef idx="minor"/>
                      </wps:style>
                      <wps:txbx>
                        <w:txbxContent>
                          <w:p>
                            <w:pPr>
                              <w:pStyle w:val="Normal"/>
                              <w:bidi w:val="0"/>
                              <w:spacing w:before="0" w:after="200"/>
                              <w:jc w:val="left"/>
                              <w:rPr>
                                <w:rFonts w:ascii="Arial" w:hAnsi="Arial" w:cs="Arial"/>
                              </w:rPr>
                            </w:pPr>
                            <w:r>
                              <w:rPr>
                                <w:color w:val="000000"/>
                              </w:rPr>
                            </w:r>
                          </w:p>
                        </w:txbxContent>
                      </wps:txbx>
                      <wps:bodyPr anchor="t">
                        <a:noAutofit/>
                      </wps:bodyPr>
                    </wps:wsp>
                  </a:graphicData>
                </a:graphic>
              </wp:anchor>
            </w:drawing>
          </mc:Choice>
          <mc:Fallback>
            <w:pict>
              <v:rect id="shape_0" ID="Cornice 1" path="m0,0l-2147483645,0l-2147483645,-2147483646l0,-2147483646xe" fillcolor="white" stroked="t" o:allowincell="f" style="position:absolute;margin-left:49.5pt;margin-top:-4.7pt;width:424.9pt;height:23.85pt;mso-wrap-style:none;v-text-anchor:middle">
                <v:fill o:detectmouseclick="t" type="solid" color2="black"/>
                <v:stroke color="black" weight="9360" joinstyle="round" endcap="flat"/>
                <v:textbox>
                  <w:txbxContent>
                    <w:p>
                      <w:pPr>
                        <w:pStyle w:val="Normal"/>
                        <w:bidi w:val="0"/>
                        <w:spacing w:before="0" w:after="200"/>
                        <w:jc w:val="left"/>
                        <w:rPr>
                          <w:rFonts w:ascii="Arial" w:hAnsi="Arial" w:cs="Arial"/>
                        </w:rPr>
                      </w:pPr>
                      <w:r>
                        <w:rPr>
                          <w:color w:val="000000"/>
                        </w:rPr>
                      </w:r>
                    </w:p>
                  </w:txbxContent>
                </v:textbox>
                <w10:wrap type="none"/>
              </v:rect>
            </w:pict>
          </mc:Fallback>
        </mc:AlternateContent>
      </w:r>
    </w:p>
    <w:p>
      <w:pPr>
        <w:pStyle w:val="Normal"/>
        <w:bidi w:val="0"/>
        <w:spacing w:lineRule="auto" w:line="276" w:before="0" w:after="200"/>
        <w:ind w:firstLine="284" w:left="709" w:right="0"/>
        <w:jc w:val="left"/>
        <w:rPr>
          <w:rFonts w:ascii="Arial" w:hAnsi="Arial" w:cs="Arial"/>
          <w:color w:val="auto"/>
          <w:sz w:val="20"/>
          <w:szCs w:val="20"/>
          <w:shd w:fill="auto" w:val="clear"/>
          <w:lang w:eastAsia="en-US"/>
        </w:rPr>
      </w:pPr>
      <w:r>
        <w:rPr>
          <w:rFonts w:cs="Arial" w:ascii="Arial" w:hAnsi="Arial"/>
          <w:color w:val="000000"/>
          <w:sz w:val="20"/>
          <w:szCs w:val="20"/>
          <w:shd w:fill="auto" w:val="clear"/>
          <w:lang w:eastAsia="en-US"/>
        </w:rPr>
      </w:r>
    </w:p>
    <w:p>
      <w:pPr>
        <w:pStyle w:val="Normal"/>
        <w:bidi w:val="0"/>
        <w:jc w:val="both"/>
        <w:rPr>
          <w:color w:val="auto"/>
        </w:rPr>
      </w:pPr>
      <w:r>
        <w:rPr>
          <w:rFonts w:cs="Arial" w:ascii="Arial" w:hAnsi="Arial"/>
          <w:color w:val="000000"/>
          <w:sz w:val="20"/>
          <w:szCs w:val="20"/>
          <w:shd w:fill="auto" w:val="clear"/>
        </w:rPr>
        <w:t>Luogo…………………………………………….      Data ……………………</w:t>
      </w:r>
    </w:p>
    <w:p>
      <w:pPr>
        <w:pStyle w:val="Normal"/>
        <w:bidi w:val="0"/>
        <w:jc w:val="both"/>
        <w:rPr>
          <w:rFonts w:ascii="Arial" w:hAnsi="Arial" w:eastAsia="Arial" w:cs="Arial"/>
          <w:b/>
          <w:i w:val="false"/>
          <w:i w:val="false"/>
          <w:iCs w:val="false"/>
          <w:color w:val="auto"/>
          <w:w w:val="102"/>
          <w:sz w:val="20"/>
          <w:szCs w:val="20"/>
          <w:highlight w:val="none"/>
          <w:shd w:fill="auto" w:val="clear"/>
          <w:lang w:eastAsia="en-US"/>
        </w:rPr>
      </w:pPr>
      <w:r>
        <w:rPr>
          <w:rFonts w:eastAsia="Arial" w:cs="Arial" w:ascii="Arial" w:hAnsi="Arial"/>
          <w:b/>
          <w:i w:val="false"/>
          <w:iCs w:val="false"/>
          <w:color w:val="000000"/>
          <w:w w:val="102"/>
          <w:sz w:val="20"/>
          <w:szCs w:val="20"/>
          <w:shd w:fill="auto" w:val="clear"/>
          <w:lang w:eastAsia="en-US"/>
        </w:rPr>
      </w:r>
    </w:p>
    <w:p>
      <w:pPr>
        <w:pStyle w:val="Normal"/>
        <w:numPr>
          <w:ilvl w:val="0"/>
          <w:numId w:val="0"/>
        </w:numPr>
        <w:bidi w:val="0"/>
        <w:spacing w:lineRule="auto" w:line="276" w:before="0" w:after="200"/>
        <w:ind w:hanging="0" w:left="720"/>
        <w:jc w:val="center"/>
        <w:rPr>
          <w:highlight w:val="none"/>
          <w:shd w:fill="auto" w:val="clear"/>
        </w:rPr>
      </w:pPr>
      <w:r>
        <mc:AlternateContent>
          <mc:Choice Requires="wps">
            <w:drawing>
              <wp:anchor behindDoc="0" distT="13335" distB="12065" distL="12700" distR="12700" simplePos="0" locked="0" layoutInCell="1" allowOverlap="1" relativeHeight="37">
                <wp:simplePos x="0" y="0"/>
                <wp:positionH relativeFrom="column">
                  <wp:posOffset>-114300</wp:posOffset>
                </wp:positionH>
                <wp:positionV relativeFrom="paragraph">
                  <wp:posOffset>-64135</wp:posOffset>
                </wp:positionV>
                <wp:extent cx="6188710" cy="273685"/>
                <wp:effectExtent l="12700" t="13335" r="12700" b="12065"/>
                <wp:wrapNone/>
                <wp:docPr id="8" name="Rettangolo 374_ 3"/>
                <a:graphic xmlns:a="http://schemas.openxmlformats.org/drawingml/2006/main">
                  <a:graphicData uri="http://schemas.microsoft.com/office/word/2010/wordprocessingShape">
                    <wps:wsp>
                      <wps:cNvSpPr/>
                      <wps:spPr>
                        <a:xfrm>
                          <a:off x="0" y="0"/>
                          <a:ext cx="6188760" cy="273600"/>
                        </a:xfrm>
                        <a:prstGeom prst="rect">
                          <a:avLst/>
                        </a:prstGeom>
                        <a:noFill/>
                        <a:ln w="25560">
                          <a:solidFill>
                            <a:srgbClr val="000000"/>
                          </a:solidFill>
                          <a:miter/>
                        </a:ln>
                      </wps:spPr>
                      <wps:style>
                        <a:lnRef idx="0"/>
                        <a:fillRef idx="0"/>
                        <a:effectRef idx="0"/>
                        <a:fontRef idx="minor"/>
                      </wps:style>
                      <wps:bodyPr/>
                    </wps:wsp>
                  </a:graphicData>
                </a:graphic>
              </wp:anchor>
            </w:drawing>
          </mc:Choice>
          <mc:Fallback>
            <w:pict>
              <v:rect id="shape_0" ID="Rettangolo 374_ 3" path="m0,0l-2147483645,0l-2147483645,-2147483646l0,-2147483646xe" stroked="t" o:allowincell="f" style="position:absolute;margin-left:-9pt;margin-top:-5.05pt;width:487.25pt;height:21.5pt;mso-wrap-style:none;v-text-anchor:middle">
                <v:fill o:detectmouseclick="t" on="false"/>
                <v:stroke color="black" weight="25560" joinstyle="miter" endcap="flat"/>
                <w10:wrap type="none"/>
              </v:rect>
            </w:pict>
          </mc:Fallback>
        </mc:AlternateContent>
      </w:r>
      <w:r>
        <w:rPr>
          <w:rFonts w:cs="Arial" w:ascii="Arial" w:hAnsi="Arial"/>
          <w:b/>
          <w:color w:val="000000"/>
          <w:sz w:val="20"/>
          <w:szCs w:val="20"/>
          <w:shd w:fill="auto" w:val="clear"/>
          <w:lang w:eastAsia="en-US"/>
        </w:rPr>
        <w:t xml:space="preserve">SOTTOSCRIZIONE DELLA DICHIARAZIONE </w:t>
      </w:r>
      <w:r>
        <w:rPr>
          <w:rFonts w:cs="Arial" w:ascii="Arial" w:hAnsi="Arial"/>
          <w:b/>
          <w:color w:val="000000"/>
          <w:kern w:val="0"/>
          <w:sz w:val="20"/>
          <w:szCs w:val="20"/>
          <w:shd w:fill="auto" w:val="clear"/>
          <w:lang w:val="it-IT" w:eastAsia="en-US" w:bidi="ar-SA"/>
        </w:rPr>
        <w:t>del/i proprietario/i</w:t>
      </w:r>
    </w:p>
    <w:p>
      <w:pPr>
        <w:pStyle w:val="Normal"/>
        <w:widowControl/>
        <w:numPr>
          <w:ilvl w:val="0"/>
          <w:numId w:val="0"/>
        </w:numPr>
        <w:suppressAutoHyphens w:val="true"/>
        <w:bidi w:val="0"/>
        <w:spacing w:lineRule="auto" w:line="276" w:before="0" w:after="200"/>
        <w:ind w:hanging="0" w:left="0" w:right="0"/>
        <w:jc w:val="left"/>
        <w:rPr>
          <w:highlight w:val="none"/>
          <w:shd w:fill="auto" w:val="clear"/>
        </w:rPr>
      </w:pPr>
      <w:r>
        <w:rPr>
          <w:rFonts w:cs="Arial" w:ascii="Arial" w:hAnsi="Arial"/>
          <w:b/>
          <w:color w:val="000000"/>
          <w:sz w:val="20"/>
          <w:szCs w:val="20"/>
          <w:shd w:fill="auto" w:val="clear"/>
          <w:lang w:eastAsia="en-US"/>
        </w:rPr>
        <w:t xml:space="preserve">ESTREMI DOCUMENTO DI IDENTITA’ </w:t>
      </w:r>
      <w:r>
        <w:rPr>
          <w:rFonts w:cs="Arial" w:ascii="Arial" w:hAnsi="Arial"/>
          <w:b/>
          <w:bCs/>
          <w:color w:val="000000"/>
          <w:sz w:val="20"/>
          <w:szCs w:val="20"/>
          <w:shd w:fill="auto" w:val="clear"/>
          <w:lang w:eastAsia="en-US"/>
        </w:rPr>
        <w:t>(</w:t>
      </w:r>
      <w:r>
        <w:rPr>
          <w:rFonts w:cs="Arial" w:ascii="Arial" w:hAnsi="Arial"/>
          <w:b/>
          <w:bCs/>
          <w:i/>
          <w:iCs/>
          <w:color w:val="000000"/>
          <w:sz w:val="20"/>
          <w:szCs w:val="20"/>
          <w:shd w:fill="auto" w:val="clear"/>
          <w:lang w:eastAsia="en-US"/>
        </w:rPr>
        <w:t>di cui si richiede fotocopia da allegare alla domanda se la dichiarazione non è sottoscritta con firma digitale )</w:t>
      </w:r>
      <w:r>
        <w:rPr>
          <w:rFonts w:cs="Arial" w:ascii="Arial" w:hAnsi="Arial"/>
          <w:color w:val="000000"/>
          <w:sz w:val="20"/>
          <w:szCs w:val="20"/>
          <w:shd w:fill="auto" w:val="clear"/>
          <w:lang w:eastAsia="en-US"/>
        </w:rPr>
        <w:t xml:space="preserve"> </w:t>
      </w:r>
    </w:p>
    <w:p>
      <w:pPr>
        <w:pStyle w:val="Normal"/>
        <w:widowControl/>
        <w:numPr>
          <w:ilvl w:val="0"/>
          <w:numId w:val="0"/>
        </w:numPr>
        <w:suppressAutoHyphens w:val="true"/>
        <w:bidi w:val="0"/>
        <w:spacing w:lineRule="auto" w:line="276" w:before="0" w:after="200"/>
        <w:ind w:hanging="0" w:left="0" w:right="0"/>
        <w:jc w:val="left"/>
        <w:rPr>
          <w:highlight w:val="none"/>
          <w:shd w:fill="auto" w:val="clear"/>
        </w:rPr>
      </w:pPr>
      <w:r>
        <mc:AlternateContent>
          <mc:Choice Requires="wps">
            <w:drawing>
              <wp:anchor behindDoc="0" distT="5715" distB="4445" distL="5080" distR="5080" simplePos="0" locked="0" layoutInCell="1" allowOverlap="1" relativeHeight="33">
                <wp:simplePos x="0" y="0"/>
                <wp:positionH relativeFrom="column">
                  <wp:posOffset>1654810</wp:posOffset>
                </wp:positionH>
                <wp:positionV relativeFrom="paragraph">
                  <wp:posOffset>-114935</wp:posOffset>
                </wp:positionV>
                <wp:extent cx="4380230" cy="236855"/>
                <wp:effectExtent l="5080" t="5715" r="5080" b="4445"/>
                <wp:wrapNone/>
                <wp:docPr id="9" name="Cornice 8"/>
                <a:graphic xmlns:a="http://schemas.openxmlformats.org/drawingml/2006/main">
                  <a:graphicData uri="http://schemas.microsoft.com/office/word/2010/wordprocessingShape">
                    <wps:wsp>
                      <wps:cNvSpPr/>
                      <wps:spPr>
                        <a:xfrm>
                          <a:off x="0" y="0"/>
                          <a:ext cx="4380120" cy="236880"/>
                        </a:xfrm>
                        <a:prstGeom prst="rect">
                          <a:avLst/>
                        </a:prstGeom>
                        <a:solidFill>
                          <a:srgbClr val="ffffff"/>
                        </a:solidFill>
                        <a:ln w="9525">
                          <a:solidFill>
                            <a:srgbClr val="000000"/>
                          </a:solidFill>
                          <a:round/>
                        </a:ln>
                      </wps:spPr>
                      <wps:style>
                        <a:lnRef idx="0"/>
                        <a:fillRef idx="0"/>
                        <a:effectRef idx="0"/>
                        <a:fontRef idx="minor"/>
                      </wps:style>
                      <wps:txbx>
                        <w:txbxContent>
                          <w:p>
                            <w:pPr>
                              <w:pStyle w:val="Normal"/>
                              <w:bidi w:val="0"/>
                              <w:spacing w:before="0" w:after="200"/>
                              <w:jc w:val="left"/>
                              <w:rPr>
                                <w:rFonts w:ascii="Arial" w:hAnsi="Arial" w:cs="Arial"/>
                              </w:rPr>
                            </w:pPr>
                            <w:r>
                              <w:rPr>
                                <w:color w:val="000000"/>
                              </w:rPr>
                            </w:r>
                          </w:p>
                        </w:txbxContent>
                      </wps:txbx>
                      <wps:bodyPr anchor="t">
                        <a:noAutofit/>
                      </wps:bodyPr>
                    </wps:wsp>
                  </a:graphicData>
                </a:graphic>
              </wp:anchor>
            </w:drawing>
          </mc:Choice>
          <mc:Fallback>
            <w:pict>
              <v:rect id="shape_0" ID="Cornice 8" path="m0,0l-2147483645,0l-2147483645,-2147483646l0,-2147483646xe" fillcolor="white" stroked="t" o:allowincell="f" style="position:absolute;margin-left:130.3pt;margin-top:-9.05pt;width:344.85pt;height:18.6pt;mso-wrap-style:none;v-text-anchor:middle">
                <v:fill o:detectmouseclick="t" type="solid" color2="black"/>
                <v:stroke color="black" weight="9360" joinstyle="round" endcap="flat"/>
                <v:textbox>
                  <w:txbxContent>
                    <w:p>
                      <w:pPr>
                        <w:pStyle w:val="Normal"/>
                        <w:bidi w:val="0"/>
                        <w:spacing w:before="0" w:after="200"/>
                        <w:jc w:val="left"/>
                        <w:rPr>
                          <w:rFonts w:ascii="Arial" w:hAnsi="Arial" w:cs="Arial"/>
                        </w:rPr>
                      </w:pPr>
                      <w:r>
                        <w:rPr>
                          <w:color w:val="000000"/>
                        </w:rPr>
                      </w:r>
                    </w:p>
                  </w:txbxContent>
                </v:textbox>
                <w10:wrap type="none"/>
              </v:rect>
            </w:pict>
          </mc:Fallback>
        </mc:AlternateContent>
      </w:r>
      <w:r>
        <w:rPr>
          <w:rFonts w:cs="Arial" w:ascii="Arial" w:hAnsi="Arial"/>
          <w:color w:val="000000"/>
          <w:sz w:val="20"/>
          <w:szCs w:val="20"/>
          <w:shd w:fill="auto" w:val="clear"/>
          <w:lang w:eastAsia="en-US"/>
        </w:rPr>
        <w:t>Tipo di documento:</w:t>
      </w:r>
    </w:p>
    <w:p>
      <w:pPr>
        <w:pStyle w:val="Normal"/>
        <w:widowControl/>
        <w:numPr>
          <w:ilvl w:val="0"/>
          <w:numId w:val="0"/>
        </w:numPr>
        <w:suppressAutoHyphens w:val="true"/>
        <w:bidi w:val="0"/>
        <w:spacing w:lineRule="auto" w:line="276" w:before="0" w:after="200"/>
        <w:ind w:hanging="0" w:left="0" w:right="0"/>
        <w:jc w:val="left"/>
        <w:rPr>
          <w:highlight w:val="none"/>
          <w:shd w:fill="auto" w:val="clear"/>
        </w:rPr>
      </w:pPr>
      <w:r>
        <mc:AlternateContent>
          <mc:Choice Requires="wps">
            <w:drawing>
              <wp:anchor behindDoc="0" distT="5715" distB="4445" distL="5080" distR="5080" simplePos="0" locked="0" layoutInCell="1" allowOverlap="1" relativeHeight="35">
                <wp:simplePos x="0" y="0"/>
                <wp:positionH relativeFrom="column">
                  <wp:posOffset>1654810</wp:posOffset>
                </wp:positionH>
                <wp:positionV relativeFrom="paragraph">
                  <wp:posOffset>-22860</wp:posOffset>
                </wp:positionV>
                <wp:extent cx="4380230" cy="282575"/>
                <wp:effectExtent l="5080" t="5715" r="5080" b="4445"/>
                <wp:wrapNone/>
                <wp:docPr id="10" name="Cornice 9"/>
                <a:graphic xmlns:a="http://schemas.openxmlformats.org/drawingml/2006/main">
                  <a:graphicData uri="http://schemas.microsoft.com/office/word/2010/wordprocessingShape">
                    <wps:wsp>
                      <wps:cNvSpPr/>
                      <wps:spPr>
                        <a:xfrm>
                          <a:off x="0" y="0"/>
                          <a:ext cx="4380120" cy="282600"/>
                        </a:xfrm>
                        <a:prstGeom prst="rect">
                          <a:avLst/>
                        </a:prstGeom>
                        <a:solidFill>
                          <a:srgbClr val="ffffff"/>
                        </a:solidFill>
                        <a:ln w="9525">
                          <a:solidFill>
                            <a:srgbClr val="000000"/>
                          </a:solidFill>
                          <a:round/>
                        </a:ln>
                      </wps:spPr>
                      <wps:style>
                        <a:lnRef idx="0"/>
                        <a:fillRef idx="0"/>
                        <a:effectRef idx="0"/>
                        <a:fontRef idx="minor"/>
                      </wps:style>
                      <wps:txbx>
                        <w:txbxContent>
                          <w:p>
                            <w:pPr>
                              <w:pStyle w:val="Normal"/>
                              <w:bidi w:val="0"/>
                              <w:spacing w:before="0" w:after="200"/>
                              <w:jc w:val="left"/>
                              <w:rPr>
                                <w:rFonts w:ascii="Arial" w:hAnsi="Arial" w:cs="Arial"/>
                              </w:rPr>
                            </w:pPr>
                            <w:r>
                              <w:rPr>
                                <w:color w:val="000000"/>
                              </w:rPr>
                            </w:r>
                          </w:p>
                        </w:txbxContent>
                      </wps:txbx>
                      <wps:bodyPr anchor="t">
                        <a:noAutofit/>
                      </wps:bodyPr>
                    </wps:wsp>
                  </a:graphicData>
                </a:graphic>
              </wp:anchor>
            </w:drawing>
          </mc:Choice>
          <mc:Fallback>
            <w:pict>
              <v:rect id="shape_0" ID="Cornice 9" path="m0,0l-2147483645,0l-2147483645,-2147483646l0,-2147483646xe" fillcolor="white" stroked="t" o:allowincell="f" style="position:absolute;margin-left:130.3pt;margin-top:-1.8pt;width:344.85pt;height:22.2pt;mso-wrap-style:none;v-text-anchor:middle">
                <v:fill o:detectmouseclick="t" type="solid" color2="black"/>
                <v:stroke color="black" weight="9360" joinstyle="round" endcap="flat"/>
                <v:textbox>
                  <w:txbxContent>
                    <w:p>
                      <w:pPr>
                        <w:pStyle w:val="Normal"/>
                        <w:bidi w:val="0"/>
                        <w:spacing w:before="0" w:after="200"/>
                        <w:jc w:val="left"/>
                        <w:rPr>
                          <w:rFonts w:ascii="Arial" w:hAnsi="Arial" w:cs="Arial"/>
                        </w:rPr>
                      </w:pPr>
                      <w:r>
                        <w:rPr>
                          <w:color w:val="000000"/>
                        </w:rPr>
                      </w:r>
                    </w:p>
                  </w:txbxContent>
                </v:textbox>
                <w10:wrap type="none"/>
              </v:rect>
            </w:pict>
          </mc:Fallback>
        </mc:AlternateContent>
      </w:r>
      <w:r>
        <w:rPr>
          <w:rFonts w:cs="Arial" w:ascii="Arial" w:hAnsi="Arial"/>
          <w:color w:val="000000"/>
          <w:sz w:val="20"/>
          <w:szCs w:val="20"/>
          <w:shd w:fill="auto" w:val="clear"/>
          <w:lang w:val="it-IT" w:eastAsia="it-IT"/>
        </w:rPr>
        <w:t>Numero documento:</w:t>
      </w:r>
    </w:p>
    <w:p>
      <w:pPr>
        <w:pStyle w:val="Normal"/>
        <w:widowControl/>
        <w:numPr>
          <w:ilvl w:val="0"/>
          <w:numId w:val="0"/>
        </w:numPr>
        <w:tabs>
          <w:tab w:val="clear" w:pos="708"/>
          <w:tab w:val="left" w:pos="709" w:leader="none"/>
          <w:tab w:val="left" w:pos="1418" w:leader="none"/>
          <w:tab w:val="left" w:pos="2127" w:leader="none"/>
          <w:tab w:val="left" w:pos="3427" w:leader="none"/>
        </w:tabs>
        <w:suppressAutoHyphens w:val="true"/>
        <w:bidi w:val="0"/>
        <w:spacing w:lineRule="auto" w:line="276" w:before="0" w:after="200"/>
        <w:ind w:hanging="0" w:left="0" w:right="0"/>
        <w:jc w:val="left"/>
        <w:rPr>
          <w:rFonts w:ascii="Arial" w:hAnsi="Arial" w:eastAsia="Arial" w:cs="Arial"/>
          <w:b w:val="false"/>
          <w:bCs w:val="false"/>
          <w:color w:val="000000"/>
          <w:sz w:val="20"/>
          <w:szCs w:val="20"/>
          <w:lang w:val="it-IT" w:eastAsia="en-US"/>
        </w:rPr>
      </w:pPr>
      <w:r>
        <w:rPr>
          <w:rFonts w:eastAsia="Arial" w:cs="Arial" w:ascii="Arial" w:hAnsi="Arial"/>
          <w:b w:val="false"/>
          <w:bCs w:val="false"/>
          <w:color w:val="000000"/>
          <w:sz w:val="20"/>
          <w:szCs w:val="20"/>
          <w:lang w:val="it-IT" w:eastAsia="en-US"/>
        </w:rPr>
      </w:r>
    </w:p>
    <w:p>
      <w:pPr>
        <w:pStyle w:val="Normal"/>
        <w:widowControl/>
        <w:numPr>
          <w:ilvl w:val="0"/>
          <w:numId w:val="0"/>
        </w:numPr>
        <w:tabs>
          <w:tab w:val="clear" w:pos="708"/>
          <w:tab w:val="left" w:pos="709" w:leader="none"/>
          <w:tab w:val="left" w:pos="1418" w:leader="none"/>
          <w:tab w:val="left" w:pos="2127" w:leader="none"/>
          <w:tab w:val="left" w:pos="3427" w:leader="none"/>
        </w:tabs>
        <w:suppressAutoHyphens w:val="true"/>
        <w:bidi w:val="0"/>
        <w:spacing w:lineRule="auto" w:line="276" w:before="0" w:after="200"/>
        <w:ind w:hanging="0" w:left="0" w:right="0"/>
        <w:jc w:val="left"/>
        <w:rPr>
          <w:highlight w:val="none"/>
          <w:shd w:fill="auto" w:val="clear"/>
        </w:rPr>
      </w:pPr>
      <w:r>
        <mc:AlternateContent>
          <mc:Choice Requires="wps">
            <w:drawing>
              <wp:anchor behindDoc="0" distT="5080" distB="5080" distL="5715" distR="4445" simplePos="0" locked="0" layoutInCell="1" allowOverlap="1" relativeHeight="42">
                <wp:simplePos x="0" y="0"/>
                <wp:positionH relativeFrom="column">
                  <wp:posOffset>1383665</wp:posOffset>
                </wp:positionH>
                <wp:positionV relativeFrom="paragraph">
                  <wp:posOffset>-59690</wp:posOffset>
                </wp:positionV>
                <wp:extent cx="4641850" cy="303530"/>
                <wp:effectExtent l="5715" t="5080" r="4445" b="5080"/>
                <wp:wrapNone/>
                <wp:docPr id="11" name="Cornice 12"/>
                <a:graphic xmlns:a="http://schemas.openxmlformats.org/drawingml/2006/main">
                  <a:graphicData uri="http://schemas.microsoft.com/office/word/2010/wordprocessingShape">
                    <wps:wsp>
                      <wps:cNvSpPr/>
                      <wps:spPr>
                        <a:xfrm>
                          <a:off x="0" y="0"/>
                          <a:ext cx="4641840" cy="303480"/>
                        </a:xfrm>
                        <a:prstGeom prst="rect">
                          <a:avLst/>
                        </a:prstGeom>
                        <a:solidFill>
                          <a:srgbClr val="ffffff"/>
                        </a:solidFill>
                        <a:ln w="9525">
                          <a:solidFill>
                            <a:srgbClr val="000000"/>
                          </a:solidFill>
                          <a:round/>
                        </a:ln>
                      </wps:spPr>
                      <wps:style>
                        <a:lnRef idx="0"/>
                        <a:fillRef idx="0"/>
                        <a:effectRef idx="0"/>
                        <a:fontRef idx="minor"/>
                      </wps:style>
                      <wps:txbx>
                        <w:txbxContent>
                          <w:p>
                            <w:pPr>
                              <w:pStyle w:val="Normal"/>
                              <w:bidi w:val="0"/>
                              <w:spacing w:before="0" w:after="200"/>
                              <w:jc w:val="left"/>
                              <w:rPr>
                                <w:rFonts w:ascii="Arial" w:hAnsi="Arial" w:cs="Arial"/>
                              </w:rPr>
                            </w:pPr>
                            <w:r>
                              <w:rPr>
                                <w:color w:val="000000"/>
                              </w:rPr>
                            </w:r>
                          </w:p>
                        </w:txbxContent>
                      </wps:txbx>
                      <wps:bodyPr anchor="t">
                        <a:noAutofit/>
                      </wps:bodyPr>
                    </wps:wsp>
                  </a:graphicData>
                </a:graphic>
              </wp:anchor>
            </w:drawing>
          </mc:Choice>
          <mc:Fallback>
            <w:pict>
              <v:rect id="shape_0" ID="Cornice 12" path="m0,0l-2147483645,0l-2147483645,-2147483646l0,-2147483646xe" fillcolor="white" stroked="t" o:allowincell="f" style="position:absolute;margin-left:108.95pt;margin-top:-4.7pt;width:365.45pt;height:23.85pt;mso-wrap-style:none;v-text-anchor:middle">
                <v:fill o:detectmouseclick="t" type="solid" color2="black"/>
                <v:stroke color="black" weight="9360" joinstyle="round" endcap="flat"/>
                <v:textbox>
                  <w:txbxContent>
                    <w:p>
                      <w:pPr>
                        <w:pStyle w:val="Normal"/>
                        <w:bidi w:val="0"/>
                        <w:spacing w:before="0" w:after="200"/>
                        <w:jc w:val="left"/>
                        <w:rPr>
                          <w:rFonts w:ascii="Arial" w:hAnsi="Arial" w:cs="Arial"/>
                        </w:rPr>
                      </w:pPr>
                      <w:r>
                        <w:rPr>
                          <w:color w:val="000000"/>
                        </w:rPr>
                      </w:r>
                    </w:p>
                  </w:txbxContent>
                </v:textbox>
                <w10:wrap type="none"/>
              </v:rect>
            </w:pict>
          </mc:Fallback>
        </mc:AlternateContent>
      </w:r>
      <w:r>
        <w:rPr>
          <w:rFonts w:eastAsia="Arial" w:cs="Arial" w:ascii="Arial" w:hAnsi="Arial"/>
          <w:b w:val="false"/>
          <w:bCs w:val="false"/>
          <w:color w:val="000000"/>
          <w:sz w:val="20"/>
          <w:szCs w:val="20"/>
          <w:shd w:fill="auto" w:val="clear"/>
          <w:lang w:val="it-IT" w:eastAsia="en-US"/>
        </w:rPr>
        <w:t xml:space="preserve">Rilasciato da:  </w:t>
      </w:r>
    </w:p>
    <w:p>
      <w:pPr>
        <w:pStyle w:val="Normal"/>
        <w:widowControl/>
        <w:numPr>
          <w:ilvl w:val="0"/>
          <w:numId w:val="0"/>
        </w:numPr>
        <w:tabs>
          <w:tab w:val="clear" w:pos="708"/>
          <w:tab w:val="left" w:pos="709" w:leader="none"/>
          <w:tab w:val="left" w:pos="1418" w:leader="none"/>
          <w:tab w:val="left" w:pos="2127" w:leader="none"/>
          <w:tab w:val="left" w:pos="3427" w:leader="none"/>
        </w:tabs>
        <w:suppressAutoHyphens w:val="true"/>
        <w:bidi w:val="0"/>
        <w:spacing w:lineRule="auto" w:line="276" w:before="0" w:after="200"/>
        <w:ind w:hanging="0" w:left="0" w:right="0"/>
        <w:jc w:val="left"/>
        <w:rPr>
          <w:rFonts w:ascii="Arial" w:hAnsi="Arial" w:eastAsia="Arial" w:cs="Arial"/>
          <w:b w:val="false"/>
          <w:bCs w:val="false"/>
          <w:color w:val="auto"/>
          <w:sz w:val="20"/>
          <w:szCs w:val="20"/>
          <w:highlight w:val="none"/>
          <w:shd w:fill="auto" w:val="clear"/>
          <w:lang w:val="it-IT" w:eastAsia="en-US"/>
        </w:rPr>
      </w:pPr>
      <w:r>
        <w:rPr>
          <w:rFonts w:eastAsia="Arial" w:cs="Arial" w:ascii="Arial" w:hAnsi="Arial"/>
          <w:b w:val="false"/>
          <w:bCs w:val="false"/>
          <w:color w:val="000000"/>
          <w:sz w:val="20"/>
          <w:szCs w:val="20"/>
          <w:shd w:fill="auto" w:val="clear"/>
          <w:lang w:val="it-IT" w:eastAsia="en-US"/>
        </w:rPr>
      </w:r>
    </w:p>
    <w:p>
      <w:pPr>
        <w:pStyle w:val="Normal"/>
        <w:numPr>
          <w:ilvl w:val="0"/>
          <w:numId w:val="0"/>
        </w:numPr>
        <w:tabs>
          <w:tab w:val="clear" w:pos="708"/>
          <w:tab w:val="left" w:pos="709" w:leader="none"/>
          <w:tab w:val="left" w:pos="1418" w:leader="none"/>
          <w:tab w:val="left" w:pos="2127" w:leader="none"/>
          <w:tab w:val="left" w:pos="3427" w:leader="none"/>
        </w:tabs>
        <w:bidi w:val="0"/>
        <w:spacing w:lineRule="auto" w:line="276" w:before="0" w:after="200"/>
        <w:ind w:hanging="0" w:left="720"/>
        <w:jc w:val="both"/>
        <w:rPr>
          <w:highlight w:val="none"/>
          <w:shd w:fill="auto" w:val="clear"/>
        </w:rPr>
      </w:pPr>
      <w:r>
        <mc:AlternateContent>
          <mc:Choice Requires="wps">
            <w:drawing>
              <wp:anchor behindDoc="0" distT="5715" distB="4445" distL="5715" distR="4445" simplePos="0" locked="0" layoutInCell="1" allowOverlap="1" relativeHeight="38">
                <wp:simplePos x="0" y="0"/>
                <wp:positionH relativeFrom="column">
                  <wp:posOffset>328295</wp:posOffset>
                </wp:positionH>
                <wp:positionV relativeFrom="paragraph">
                  <wp:posOffset>-41910</wp:posOffset>
                </wp:positionV>
                <wp:extent cx="1619885" cy="273685"/>
                <wp:effectExtent l="5715" t="5715" r="4445" b="4445"/>
                <wp:wrapNone/>
                <wp:docPr id="12" name="Cornice 10"/>
                <a:graphic xmlns:a="http://schemas.openxmlformats.org/drawingml/2006/main">
                  <a:graphicData uri="http://schemas.microsoft.com/office/word/2010/wordprocessingShape">
                    <wps:wsp>
                      <wps:cNvSpPr/>
                      <wps:spPr>
                        <a:xfrm>
                          <a:off x="0" y="0"/>
                          <a:ext cx="1620000" cy="273600"/>
                        </a:xfrm>
                        <a:prstGeom prst="rect">
                          <a:avLst/>
                        </a:prstGeom>
                        <a:solidFill>
                          <a:srgbClr val="ffffff"/>
                        </a:solidFill>
                        <a:ln w="9525">
                          <a:solidFill>
                            <a:srgbClr val="000000"/>
                          </a:solidFill>
                          <a:round/>
                        </a:ln>
                      </wps:spPr>
                      <wps:style>
                        <a:lnRef idx="0"/>
                        <a:fillRef idx="0"/>
                        <a:effectRef idx="0"/>
                        <a:fontRef idx="minor"/>
                      </wps:style>
                      <wps:txbx>
                        <w:txbxContent>
                          <w:p>
                            <w:pPr>
                              <w:pStyle w:val="Normal"/>
                              <w:bidi w:val="0"/>
                              <w:spacing w:before="0" w:after="200"/>
                              <w:jc w:val="left"/>
                              <w:rPr>
                                <w:rFonts w:ascii="Arial" w:hAnsi="Arial" w:cs="Arial"/>
                                <w:sz w:val="14"/>
                              </w:rPr>
                            </w:pPr>
                            <w:r>
                              <w:rPr>
                                <w:rFonts w:cs="Arial" w:ascii="Arial" w:hAnsi="Arial"/>
                                <w:color w:val="000000"/>
                                <w:sz w:val="14"/>
                              </w:rPr>
                              <w:t>__ __ / __ __ /__ __ __ __</w:t>
                            </w:r>
                          </w:p>
                        </w:txbxContent>
                      </wps:txbx>
                      <wps:bodyPr anchor="t">
                        <a:noAutofit/>
                      </wps:bodyPr>
                    </wps:wsp>
                  </a:graphicData>
                </a:graphic>
              </wp:anchor>
            </w:drawing>
          </mc:Choice>
          <mc:Fallback>
            <w:pict>
              <v:rect id="shape_0" ID="Cornice 10" path="m0,0l-2147483645,0l-2147483645,-2147483646l0,-2147483646xe" fillcolor="white" stroked="t" o:allowincell="f" style="position:absolute;margin-left:25.85pt;margin-top:-3.3pt;width:127.5pt;height:21.5pt;mso-wrap-style:square;v-text-anchor:top">
                <v:fill o:detectmouseclick="t" type="solid" color2="black"/>
                <v:stroke color="black" weight="9360" joinstyle="round" endcap="flat"/>
                <v:textbox>
                  <w:txbxContent>
                    <w:p>
                      <w:pPr>
                        <w:pStyle w:val="Normal"/>
                        <w:bidi w:val="0"/>
                        <w:spacing w:before="0" w:after="200"/>
                        <w:jc w:val="left"/>
                        <w:rPr>
                          <w:rFonts w:ascii="Arial" w:hAnsi="Arial" w:cs="Arial"/>
                          <w:sz w:val="14"/>
                        </w:rPr>
                      </w:pPr>
                      <w:r>
                        <w:rPr>
                          <w:rFonts w:cs="Arial" w:ascii="Arial" w:hAnsi="Arial"/>
                          <w:color w:val="000000"/>
                          <w:sz w:val="14"/>
                        </w:rPr>
                        <w:t>__ __ / __ __ /__ __ __ __</w:t>
                      </w:r>
                    </w:p>
                  </w:txbxContent>
                </v:textbox>
                <w10:wrap type="none"/>
              </v:rect>
            </w:pict>
          </mc:Fallback>
        </mc:AlternateContent>
        <mc:AlternateContent>
          <mc:Choice Requires="wps">
            <w:drawing>
              <wp:anchor behindDoc="0" distT="5715" distB="4445" distL="5715" distR="4445" simplePos="0" locked="0" layoutInCell="1" allowOverlap="1" relativeHeight="40">
                <wp:simplePos x="0" y="0"/>
                <wp:positionH relativeFrom="column">
                  <wp:posOffset>4023995</wp:posOffset>
                </wp:positionH>
                <wp:positionV relativeFrom="paragraph">
                  <wp:posOffset>-95885</wp:posOffset>
                </wp:positionV>
                <wp:extent cx="1619885" cy="273685"/>
                <wp:effectExtent l="5715" t="5715" r="4445" b="4445"/>
                <wp:wrapNone/>
                <wp:docPr id="13" name="Cornice 11"/>
                <a:graphic xmlns:a="http://schemas.openxmlformats.org/drawingml/2006/main">
                  <a:graphicData uri="http://schemas.microsoft.com/office/word/2010/wordprocessingShape">
                    <wps:wsp>
                      <wps:cNvSpPr/>
                      <wps:spPr>
                        <a:xfrm>
                          <a:off x="0" y="0"/>
                          <a:ext cx="1620000" cy="273600"/>
                        </a:xfrm>
                        <a:prstGeom prst="rect">
                          <a:avLst/>
                        </a:prstGeom>
                        <a:solidFill>
                          <a:srgbClr val="ffffff"/>
                        </a:solidFill>
                        <a:ln w="9525">
                          <a:solidFill>
                            <a:srgbClr val="000000"/>
                          </a:solidFill>
                          <a:round/>
                        </a:ln>
                      </wps:spPr>
                      <wps:style>
                        <a:lnRef idx="0"/>
                        <a:fillRef idx="0"/>
                        <a:effectRef idx="0"/>
                        <a:fontRef idx="minor"/>
                      </wps:style>
                      <wps:txbx>
                        <w:txbxContent>
                          <w:p>
                            <w:pPr>
                              <w:pStyle w:val="Normal"/>
                              <w:bidi w:val="0"/>
                              <w:spacing w:before="0" w:after="200"/>
                              <w:jc w:val="left"/>
                              <w:rPr>
                                <w:rFonts w:ascii="Arial" w:hAnsi="Arial" w:cs="Arial"/>
                                <w:sz w:val="14"/>
                              </w:rPr>
                            </w:pPr>
                            <w:r>
                              <w:rPr>
                                <w:rFonts w:cs="Arial" w:ascii="Arial" w:hAnsi="Arial"/>
                                <w:color w:val="000000"/>
                                <w:sz w:val="14"/>
                              </w:rPr>
                              <w:t>__ __ / __ __ /__ __ __ __</w:t>
                            </w:r>
                          </w:p>
                        </w:txbxContent>
                      </wps:txbx>
                      <wps:bodyPr anchor="t">
                        <a:noAutofit/>
                      </wps:bodyPr>
                    </wps:wsp>
                  </a:graphicData>
                </a:graphic>
              </wp:anchor>
            </w:drawing>
          </mc:Choice>
          <mc:Fallback>
            <w:pict>
              <v:rect id="shape_0" ID="Cornice 11" path="m0,0l-2147483645,0l-2147483645,-2147483646l0,-2147483646xe" fillcolor="white" stroked="t" o:allowincell="f" style="position:absolute;margin-left:316.85pt;margin-top:-7.55pt;width:127.5pt;height:21.5pt;mso-wrap-style:square;v-text-anchor:top">
                <v:fill o:detectmouseclick="t" type="solid" color2="black"/>
                <v:stroke color="black" weight="9360" joinstyle="round" endcap="flat"/>
                <v:textbox>
                  <w:txbxContent>
                    <w:p>
                      <w:pPr>
                        <w:pStyle w:val="Normal"/>
                        <w:bidi w:val="0"/>
                        <w:spacing w:before="0" w:after="200"/>
                        <w:jc w:val="left"/>
                        <w:rPr>
                          <w:rFonts w:ascii="Arial" w:hAnsi="Arial" w:cs="Arial"/>
                          <w:sz w:val="14"/>
                        </w:rPr>
                      </w:pPr>
                      <w:r>
                        <w:rPr>
                          <w:rFonts w:cs="Arial" w:ascii="Arial" w:hAnsi="Arial"/>
                          <w:color w:val="000000"/>
                          <w:sz w:val="14"/>
                        </w:rPr>
                        <w:t>__ __ / __ __ /__ __ __ __</w:t>
                      </w:r>
                    </w:p>
                  </w:txbxContent>
                </v:textbox>
                <w10:wrap type="none"/>
              </v:rect>
            </w:pict>
          </mc:Fallback>
        </mc:AlternateContent>
      </w:r>
      <w:r>
        <w:rPr>
          <w:rFonts w:eastAsia="Arial" w:cs="Arial" w:ascii="Arial" w:hAnsi="Arial"/>
          <w:b/>
          <w:bCs/>
          <w:color w:val="000000"/>
          <w:sz w:val="20"/>
          <w:szCs w:val="20"/>
          <w:shd w:fill="auto" w:val="clear"/>
        </w:rPr>
        <w:t>il:</w:t>
        <w:tab/>
        <w:tab/>
        <w:tab/>
        <w:tab/>
        <w:tab/>
        <w:t xml:space="preserve">Data di scadenza:    </w:t>
      </w:r>
    </w:p>
    <w:p>
      <w:pPr>
        <w:pStyle w:val="Normal"/>
        <w:widowControl/>
        <w:numPr>
          <w:ilvl w:val="0"/>
          <w:numId w:val="0"/>
        </w:numPr>
        <w:suppressAutoHyphens w:val="true"/>
        <w:bidi w:val="0"/>
        <w:spacing w:lineRule="auto" w:line="276" w:before="0" w:after="200"/>
        <w:ind w:hanging="0" w:left="0" w:right="0"/>
        <w:jc w:val="both"/>
        <w:rPr>
          <w:rFonts w:ascii="Arial" w:hAnsi="Arial" w:cs="Arial"/>
          <w:b/>
          <w:bCs/>
          <w:color w:val="000000"/>
          <w:sz w:val="20"/>
          <w:szCs w:val="20"/>
        </w:rPr>
      </w:pPr>
      <w:r>
        <w:rPr>
          <w:rFonts w:cs="Arial" w:ascii="Arial" w:hAnsi="Arial"/>
          <w:b/>
          <w:bCs/>
          <w:color w:val="000000"/>
          <w:sz w:val="20"/>
          <w:szCs w:val="20"/>
        </w:rPr>
      </w:r>
    </w:p>
    <w:p>
      <w:pPr>
        <w:pStyle w:val="Normal"/>
        <w:widowControl/>
        <w:numPr>
          <w:ilvl w:val="0"/>
          <w:numId w:val="0"/>
        </w:numPr>
        <w:suppressAutoHyphens w:val="true"/>
        <w:bidi w:val="0"/>
        <w:spacing w:lineRule="auto" w:line="276" w:before="0" w:after="200"/>
        <w:ind w:hanging="0" w:left="0" w:right="0"/>
        <w:jc w:val="both"/>
        <w:rPr>
          <w:highlight w:val="none"/>
          <w:shd w:fill="auto" w:val="clear"/>
        </w:rPr>
      </w:pPr>
      <w:r>
        <w:rPr>
          <w:rFonts w:cs="Arial" w:ascii="Arial" w:hAnsi="Arial"/>
          <w:b/>
          <w:bCs/>
          <w:color w:val="000000"/>
          <w:sz w:val="20"/>
          <w:szCs w:val="20"/>
          <w:shd w:fill="auto" w:val="clear"/>
        </w:rPr>
        <w:t>Firma del dichiarante</w:t>
      </w:r>
    </w:p>
    <w:p>
      <w:pPr>
        <w:pStyle w:val="BodyText"/>
        <w:widowControl/>
        <w:numPr>
          <w:ilvl w:val="0"/>
          <w:numId w:val="0"/>
        </w:numPr>
        <w:suppressAutoHyphens w:val="true"/>
        <w:bidi w:val="0"/>
        <w:spacing w:lineRule="auto" w:line="276" w:before="0" w:after="200"/>
        <w:ind w:hanging="0" w:left="0" w:right="0"/>
        <w:jc w:val="left"/>
        <w:rPr>
          <w:highlight w:val="none"/>
          <w:shd w:fill="auto" w:val="clear"/>
        </w:rPr>
      </w:pPr>
      <w:r>
        <w:rPr>
          <w:rFonts w:cs="Arial" w:ascii="Arial" w:hAnsi="Arial"/>
          <w:color w:val="000000"/>
          <w:sz w:val="20"/>
          <w:szCs w:val="20"/>
          <w:shd w:fill="auto" w:val="clear"/>
          <w:lang w:eastAsia="en-US"/>
        </w:rPr>
        <w:t>(</w:t>
      </w:r>
      <w:r>
        <w:rPr>
          <w:rFonts w:cs="Arial" w:ascii="Arial" w:hAnsi="Arial"/>
          <w:i/>
          <w:iCs/>
          <w:color w:val="000000"/>
          <w:sz w:val="20"/>
          <w:szCs w:val="20"/>
          <w:shd w:fill="auto" w:val="clear"/>
          <w:lang w:eastAsia="en-US"/>
        </w:rPr>
        <w:t>per esteso e leggibile o firma digitale</w:t>
      </w:r>
      <w:r>
        <w:rPr>
          <w:rFonts w:cs="Arial" w:ascii="Arial" w:hAnsi="Arial"/>
          <w:color w:val="000000"/>
          <w:sz w:val="20"/>
          <w:szCs w:val="20"/>
          <w:shd w:fill="auto" w:val="clear"/>
          <w:lang w:eastAsia="en-US"/>
        </w:rPr>
        <w:t>)</w:t>
      </w:r>
    </w:p>
    <w:p>
      <w:pPr>
        <w:pStyle w:val="Normal"/>
        <w:widowControl/>
        <w:numPr>
          <w:ilvl w:val="0"/>
          <w:numId w:val="2"/>
        </w:numPr>
        <w:suppressAutoHyphens w:val="true"/>
        <w:overflowPunct w:val="false"/>
        <w:bidi w:val="0"/>
        <w:spacing w:lineRule="auto" w:line="276" w:before="0" w:after="200"/>
        <w:ind w:firstLine="283" w:left="5839" w:right="0"/>
        <w:rPr>
          <w:rFonts w:ascii="Arial" w:hAnsi="Arial" w:cs="Arial"/>
          <w:color w:val="auto"/>
          <w:sz w:val="20"/>
          <w:szCs w:val="20"/>
          <w:highlight w:val="none"/>
          <w:shd w:fill="auto" w:val="clear"/>
          <w:lang w:eastAsia="en-US"/>
        </w:rPr>
      </w:pPr>
      <w:r>
        <w:rPr>
          <w:rFonts w:cs="Arial" w:ascii="Arial" w:hAnsi="Arial"/>
          <w:color w:val="000000"/>
          <w:sz w:val="20"/>
          <w:szCs w:val="20"/>
          <w:shd w:fill="auto" w:val="clear"/>
          <w:lang w:eastAsia="en-US"/>
        </w:rPr>
        <mc:AlternateContent>
          <mc:Choice Requires="wps">
            <w:drawing>
              <wp:anchor behindDoc="0" distT="5080" distB="5080" distL="5715" distR="4445" simplePos="0" locked="0" layoutInCell="1" allowOverlap="1" relativeHeight="31">
                <wp:simplePos x="0" y="0"/>
                <wp:positionH relativeFrom="column">
                  <wp:posOffset>628650</wp:posOffset>
                </wp:positionH>
                <wp:positionV relativeFrom="paragraph">
                  <wp:posOffset>-59690</wp:posOffset>
                </wp:positionV>
                <wp:extent cx="5396865" cy="303530"/>
                <wp:effectExtent l="5715" t="5080" r="4445" b="5080"/>
                <wp:wrapNone/>
                <wp:docPr id="14" name="Cornice 7"/>
                <a:graphic xmlns:a="http://schemas.openxmlformats.org/drawingml/2006/main">
                  <a:graphicData uri="http://schemas.microsoft.com/office/word/2010/wordprocessingShape">
                    <wps:wsp>
                      <wps:cNvSpPr/>
                      <wps:spPr>
                        <a:xfrm>
                          <a:off x="0" y="0"/>
                          <a:ext cx="5396760" cy="303480"/>
                        </a:xfrm>
                        <a:prstGeom prst="rect">
                          <a:avLst/>
                        </a:prstGeom>
                        <a:solidFill>
                          <a:srgbClr val="ffffff"/>
                        </a:solidFill>
                        <a:ln w="9525">
                          <a:solidFill>
                            <a:srgbClr val="000000"/>
                          </a:solidFill>
                          <a:round/>
                        </a:ln>
                      </wps:spPr>
                      <wps:style>
                        <a:lnRef idx="0"/>
                        <a:fillRef idx="0"/>
                        <a:effectRef idx="0"/>
                        <a:fontRef idx="minor"/>
                      </wps:style>
                      <wps:txbx>
                        <w:txbxContent>
                          <w:p>
                            <w:pPr>
                              <w:pStyle w:val="Normal"/>
                              <w:bidi w:val="0"/>
                              <w:spacing w:before="0" w:after="200"/>
                              <w:jc w:val="left"/>
                              <w:rPr>
                                <w:rFonts w:ascii="Arial" w:hAnsi="Arial" w:cs="Arial"/>
                              </w:rPr>
                            </w:pPr>
                            <w:r>
                              <w:rPr>
                                <w:color w:val="000000"/>
                              </w:rPr>
                            </w:r>
                          </w:p>
                        </w:txbxContent>
                      </wps:txbx>
                      <wps:bodyPr anchor="t">
                        <a:noAutofit/>
                      </wps:bodyPr>
                    </wps:wsp>
                  </a:graphicData>
                </a:graphic>
              </wp:anchor>
            </w:drawing>
          </mc:Choice>
          <mc:Fallback>
            <w:pict>
              <v:rect id="shape_0" ID="Cornice 7" path="m0,0l-2147483645,0l-2147483645,-2147483646l0,-2147483646xe" fillcolor="white" stroked="t" o:allowincell="f" style="position:absolute;margin-left:49.5pt;margin-top:-4.7pt;width:424.9pt;height:23.85pt;mso-wrap-style:none;v-text-anchor:middle">
                <v:fill o:detectmouseclick="t" type="solid" color2="black"/>
                <v:stroke color="black" weight="9360" joinstyle="round" endcap="flat"/>
                <v:textbox>
                  <w:txbxContent>
                    <w:p>
                      <w:pPr>
                        <w:pStyle w:val="Normal"/>
                        <w:bidi w:val="0"/>
                        <w:spacing w:before="0" w:after="200"/>
                        <w:jc w:val="left"/>
                        <w:rPr>
                          <w:rFonts w:ascii="Arial" w:hAnsi="Arial" w:cs="Arial"/>
                        </w:rPr>
                      </w:pPr>
                      <w:r>
                        <w:rPr>
                          <w:color w:val="000000"/>
                        </w:rPr>
                      </w:r>
                    </w:p>
                  </w:txbxContent>
                </v:textbox>
                <w10:wrap type="none"/>
              </v:rect>
            </w:pict>
          </mc:Fallback>
        </mc:AlternateContent>
      </w:r>
    </w:p>
    <w:p>
      <w:pPr>
        <w:pStyle w:val="Normal"/>
        <w:numPr>
          <w:ilvl w:val="0"/>
          <w:numId w:val="0"/>
        </w:numPr>
        <w:bidi w:val="0"/>
        <w:spacing w:lineRule="auto" w:line="276" w:before="0" w:after="200"/>
        <w:ind w:hanging="0" w:left="709" w:right="0"/>
        <w:jc w:val="left"/>
        <w:rPr>
          <w:rFonts w:ascii="Arial" w:hAnsi="Arial" w:cs="Arial"/>
          <w:color w:val="auto"/>
          <w:sz w:val="20"/>
          <w:szCs w:val="20"/>
          <w:highlight w:val="none"/>
          <w:shd w:fill="auto" w:val="clear"/>
          <w:lang w:eastAsia="en-US"/>
        </w:rPr>
      </w:pPr>
      <w:r>
        <w:rPr>
          <w:rFonts w:cs="Arial" w:ascii="Arial" w:hAnsi="Arial"/>
          <w:color w:val="000000"/>
          <w:sz w:val="20"/>
          <w:szCs w:val="20"/>
          <w:shd w:fill="auto" w:val="clear"/>
          <w:lang w:eastAsia="en-US"/>
        </w:rPr>
      </w:r>
    </w:p>
    <w:p>
      <w:pPr>
        <w:pStyle w:val="Normal"/>
        <w:numPr>
          <w:ilvl w:val="0"/>
          <w:numId w:val="0"/>
        </w:numPr>
        <w:bidi w:val="0"/>
        <w:ind w:hanging="0" w:left="720"/>
        <w:jc w:val="both"/>
        <w:rPr>
          <w:highlight w:val="none"/>
          <w:shd w:fill="auto" w:val="clear"/>
        </w:rPr>
      </w:pPr>
      <w:r>
        <w:rPr>
          <w:rFonts w:cs="Arial" w:ascii="Arial" w:hAnsi="Arial"/>
          <w:color w:val="000000"/>
          <w:sz w:val="20"/>
          <w:szCs w:val="20"/>
          <w:shd w:fill="auto" w:val="clear"/>
        </w:rPr>
        <w:t>Luogo…………………………………………….      Data ……………………</w:t>
      </w:r>
    </w:p>
    <w:p>
      <w:pPr>
        <w:pStyle w:val="Normal"/>
        <w:bidi w:val="0"/>
        <w:jc w:val="both"/>
        <w:rPr>
          <w:rFonts w:ascii="Arial" w:hAnsi="Arial" w:cs="Arial"/>
          <w:color w:val="auto"/>
          <w:sz w:val="20"/>
          <w:szCs w:val="20"/>
          <w:highlight w:val="none"/>
          <w:shd w:fill="auto" w:val="clear"/>
        </w:rPr>
      </w:pPr>
      <w:r>
        <w:rPr>
          <w:rFonts w:cs="Arial" w:ascii="Arial" w:hAnsi="Arial"/>
          <w:color w:val="000000"/>
          <w:sz w:val="20"/>
          <w:szCs w:val="20"/>
          <w:shd w:fill="auto" w:val="clear"/>
        </w:rPr>
      </w:r>
    </w:p>
    <w:p>
      <w:pPr>
        <w:pStyle w:val="Normal"/>
        <w:ind w:left="5783" w:right="0"/>
        <w:jc w:val="both"/>
        <w:rPr>
          <w:highlight w:val="none"/>
          <w:shd w:fill="auto" w:val="clear"/>
        </w:rPr>
      </w:pPr>
      <w:r>
        <w:rPr>
          <w:rFonts w:cs="Arial" w:ascii="Arial" w:hAnsi="Arial"/>
          <w:color w:val="000000"/>
          <w:sz w:val="20"/>
          <w:szCs w:val="20"/>
          <w:shd w:fill="auto" w:val="clear"/>
        </w:rPr>
        <w:t xml:space="preserve">Firma dei proprietari </w:t>
      </w:r>
    </w:p>
    <w:p>
      <w:pPr>
        <w:pStyle w:val="Normal"/>
        <w:ind w:left="5783" w:right="0"/>
        <w:jc w:val="both"/>
        <w:rPr>
          <w:highlight w:val="none"/>
          <w:shd w:fill="auto" w:val="clear"/>
        </w:rPr>
      </w:pPr>
      <w:r>
        <w:rPr>
          <w:rFonts w:cs="Arial" w:ascii="Arial" w:hAnsi="Arial"/>
          <w:color w:val="000000"/>
          <w:sz w:val="20"/>
          <w:szCs w:val="20"/>
          <w:shd w:fill="auto" w:val="clear"/>
        </w:rPr>
        <w:t>-----------------------------------------</w:t>
      </w:r>
    </w:p>
    <w:p>
      <w:pPr>
        <w:pStyle w:val="Normal"/>
        <w:ind w:left="5783" w:right="0"/>
        <w:jc w:val="both"/>
        <w:rPr>
          <w:highlight w:val="none"/>
          <w:shd w:fill="auto" w:val="clear"/>
        </w:rPr>
      </w:pPr>
      <w:r>
        <w:rPr>
          <w:rFonts w:cs="Arial" w:ascii="Arial" w:hAnsi="Arial"/>
          <w:color w:val="000000"/>
          <w:sz w:val="20"/>
          <w:szCs w:val="20"/>
          <w:shd w:fill="auto" w:val="clear"/>
        </w:rPr>
        <w:t>-----------------------------------------</w:t>
      </w:r>
    </w:p>
    <w:p>
      <w:pPr>
        <w:pStyle w:val="Normal"/>
        <w:ind w:left="5783" w:right="0"/>
        <w:jc w:val="both"/>
        <w:rPr>
          <w:highlight w:val="none"/>
          <w:shd w:fill="auto" w:val="clear"/>
        </w:rPr>
      </w:pPr>
      <w:r>
        <w:rPr>
          <w:rFonts w:cs="Arial" w:ascii="Arial" w:hAnsi="Arial"/>
          <w:color w:val="000000"/>
          <w:sz w:val="20"/>
          <w:szCs w:val="20"/>
          <w:shd w:fill="auto" w:val="clear"/>
        </w:rPr>
        <w:t>-----------------------------------------</w:t>
      </w:r>
    </w:p>
    <w:p>
      <w:pPr>
        <w:pStyle w:val="Normal"/>
        <w:ind w:left="5783" w:right="0"/>
        <w:jc w:val="both"/>
        <w:rPr>
          <w:highlight w:val="none"/>
          <w:shd w:fill="auto" w:val="clear"/>
        </w:rPr>
      </w:pPr>
      <w:r>
        <w:rPr>
          <w:rFonts w:cs="Arial" w:ascii="Arial" w:hAnsi="Arial"/>
          <w:color w:val="000000"/>
          <w:sz w:val="20"/>
          <w:szCs w:val="20"/>
          <w:shd w:fill="auto" w:val="clear"/>
        </w:rPr>
        <w:t>-----------------------------------------</w:t>
      </w:r>
    </w:p>
    <w:p>
      <w:pPr>
        <w:pStyle w:val="Normal"/>
        <w:ind w:left="5783" w:right="0"/>
        <w:jc w:val="both"/>
        <w:rPr>
          <w:highlight w:val="none"/>
          <w:shd w:fill="auto" w:val="clear"/>
        </w:rPr>
      </w:pPr>
      <w:r>
        <w:rPr>
          <w:rFonts w:cs="Arial" w:ascii="Arial" w:hAnsi="Arial"/>
          <w:color w:val="000000"/>
          <w:sz w:val="20"/>
          <w:szCs w:val="20"/>
          <w:shd w:fill="auto" w:val="clear"/>
        </w:rPr>
        <w:t>-----------------------------------------</w:t>
      </w:r>
    </w:p>
    <w:p>
      <w:pPr>
        <w:pStyle w:val="Normal"/>
        <w:ind w:left="5783" w:right="0"/>
        <w:jc w:val="both"/>
        <w:rPr>
          <w:highlight w:val="none"/>
          <w:shd w:fill="auto" w:val="clear"/>
        </w:rPr>
      </w:pPr>
      <w:r>
        <w:rPr>
          <w:rFonts w:cs="Arial" w:ascii="Arial" w:hAnsi="Arial"/>
          <w:color w:val="000000"/>
          <w:sz w:val="20"/>
          <w:szCs w:val="20"/>
          <w:shd w:fill="auto" w:val="clear"/>
        </w:rPr>
        <w:t>-----------------------------------------</w:t>
      </w:r>
    </w:p>
    <w:p>
      <w:pPr>
        <w:pStyle w:val="Normal"/>
        <w:ind w:left="5783" w:right="0"/>
        <w:jc w:val="both"/>
        <w:rPr>
          <w:highlight w:val="none"/>
          <w:shd w:fill="auto" w:val="clear"/>
        </w:rPr>
      </w:pPr>
      <w:r>
        <w:rPr>
          <w:rFonts w:cs="Arial" w:ascii="Arial" w:hAnsi="Arial"/>
          <w:color w:val="000000"/>
          <w:sz w:val="20"/>
          <w:szCs w:val="20"/>
          <w:shd w:fill="auto" w:val="clear"/>
        </w:rPr>
        <w:t>-----------------------------------------</w:t>
      </w:r>
    </w:p>
    <w:p>
      <w:pPr>
        <w:pStyle w:val="Normal"/>
        <w:spacing w:lineRule="auto" w:line="240" w:before="0" w:after="0"/>
        <w:jc w:val="both"/>
        <w:rPr/>
      </w:pPr>
      <w:r>
        <w:rPr>
          <w:rFonts w:cs="Arial" w:ascii="Arial" w:hAnsi="Arial"/>
          <w:b/>
          <w:i w:val="false"/>
          <w:iCs w:val="false"/>
          <w:color w:val="000000"/>
          <w:sz w:val="20"/>
          <w:szCs w:val="20"/>
          <w:u w:val="none"/>
          <w:shd w:fill="auto" w:val="clear"/>
        </w:rPr>
        <w:t xml:space="preserve">NOTA: </w:t>
      </w:r>
      <w:r>
        <w:rPr>
          <w:rFonts w:cs="Arial" w:ascii="Arial" w:hAnsi="Arial"/>
          <w:b/>
          <w:i w:val="false"/>
          <w:iCs w:val="false"/>
          <w:color w:val="000000"/>
          <w:sz w:val="20"/>
          <w:szCs w:val="20"/>
          <w:u w:val="single"/>
          <w:shd w:fill="auto" w:val="clear"/>
        </w:rPr>
        <w:t>Le</w:t>
      </w:r>
      <w:r>
        <w:rPr>
          <w:rFonts w:cs="Arial" w:ascii="Arial" w:hAnsi="Arial"/>
          <w:b/>
          <w:bCs/>
          <w:i w:val="false"/>
          <w:iCs w:val="false"/>
          <w:color w:val="000000"/>
          <w:sz w:val="20"/>
          <w:szCs w:val="20"/>
          <w:u w:val="single"/>
          <w:shd w:fill="auto" w:val="clear"/>
        </w:rPr>
        <w:t xml:space="preserve"> presenti dichiarazioni</w:t>
      </w:r>
      <w:r>
        <w:rPr>
          <w:rFonts w:cs="Arial" w:ascii="Arial" w:hAnsi="Arial"/>
          <w:b/>
          <w:bCs/>
          <w:i w:val="false"/>
          <w:iCs w:val="false"/>
          <w:color w:val="000000"/>
          <w:sz w:val="20"/>
          <w:szCs w:val="20"/>
          <w:u w:val="none"/>
          <w:shd w:fill="auto" w:val="clear"/>
        </w:rPr>
        <w:t xml:space="preserve"> sono</w:t>
      </w:r>
      <w:r>
        <w:rPr>
          <w:rFonts w:cs="Arial" w:ascii="Arial" w:hAnsi="Arial"/>
          <w:b/>
          <w:bCs/>
          <w:i w:val="false"/>
          <w:iCs w:val="false"/>
          <w:color w:val="000000"/>
          <w:sz w:val="20"/>
          <w:szCs w:val="20"/>
          <w:shd w:fill="auto" w:val="clear"/>
        </w:rPr>
        <w:t xml:space="preserve"> trasmesse tramite posta elettronica certificata (PEC) e sottoscritta con firma digitale dal sottoscrittore, </w:t>
      </w:r>
      <w:r>
        <w:rPr>
          <w:rFonts w:cs="Arial" w:ascii="Arial" w:hAnsi="Arial"/>
          <w:b/>
          <w:bCs/>
          <w:i w:val="false"/>
          <w:iCs w:val="false"/>
          <w:color w:val="000000"/>
          <w:sz w:val="20"/>
          <w:szCs w:val="20"/>
          <w:u w:val="single"/>
          <w:shd w:fill="auto" w:val="clear"/>
        </w:rPr>
        <w:t>oppure</w:t>
      </w:r>
      <w:r>
        <w:rPr>
          <w:rFonts w:cs="Arial" w:ascii="Arial" w:hAnsi="Arial"/>
          <w:b/>
          <w:bCs/>
          <w:i w:val="false"/>
          <w:iCs w:val="false"/>
          <w:color w:val="000000"/>
          <w:sz w:val="20"/>
          <w:szCs w:val="20"/>
          <w:shd w:fill="auto" w:val="clear"/>
        </w:rPr>
        <w:t xml:space="preserve"> scansionate con la firma autografa del sottoscrittore e trasmesse tramite posta elettronica certificata (PEC), allegando la copia scansionata, fronte retro,  di un documento di identità in corso di validità del sottoscrittore secondo le modalità di cui al D.lgs. 82/2005.</w:t>
      </w:r>
    </w:p>
    <w:p>
      <w:pPr>
        <w:pStyle w:val="Normal"/>
        <w:bidi w:val="0"/>
        <w:spacing w:lineRule="auto" w:line="240" w:before="0" w:after="0"/>
        <w:ind w:right="0"/>
        <w:jc w:val="both"/>
        <w:rPr>
          <w:rFonts w:ascii="Arial" w:hAnsi="Arial" w:cs="Arial"/>
          <w:b/>
          <w:bCs/>
          <w:i w:val="false"/>
          <w:i w:val="false"/>
          <w:iCs w:val="false"/>
          <w:strike w:val="false"/>
          <w:dstrike w:val="false"/>
          <w:color w:val="000000"/>
          <w:sz w:val="20"/>
          <w:szCs w:val="20"/>
          <w:u w:val="single"/>
          <w:shd w:fill="auto" w:val="clear"/>
        </w:rPr>
      </w:pPr>
      <w:r>
        <w:rPr/>
      </w:r>
    </w:p>
    <w:p>
      <w:pPr>
        <w:pStyle w:val="Normal"/>
        <w:bidi w:val="0"/>
        <w:spacing w:lineRule="auto" w:line="240" w:before="0" w:after="0"/>
        <w:ind w:right="0"/>
        <w:jc w:val="both"/>
        <w:rPr/>
      </w:pPr>
      <w:r>
        <w:rPr>
          <w:rFonts w:cs="Arial" w:ascii="Arial" w:hAnsi="Arial"/>
          <w:b/>
          <w:bCs/>
          <w:i w:val="false"/>
          <w:iCs w:val="false"/>
          <w:strike w:val="false"/>
          <w:dstrike w:val="false"/>
          <w:color w:val="000000"/>
          <w:sz w:val="20"/>
          <w:szCs w:val="20"/>
          <w:u w:val="single"/>
          <w:shd w:fill="auto" w:val="clear"/>
        </w:rPr>
        <w:t>Si evidenzia che un documento di identità non in corso di validità può essere utilizzato solo se i dati contenuti non hanno subito variazioni dalla data di rilascio; in tal caso l’interessato deve dichiararlo in calce alla copia (fotostatica o scansionata) del documento (articolo 45, comma 3 del D.P.R. 445/2000)</w:t>
      </w:r>
      <w:r>
        <w:rPr>
          <w:rFonts w:cs="Arial" w:ascii="Arial" w:hAnsi="Arial"/>
          <w:b/>
          <w:bCs/>
          <w:i w:val="false"/>
          <w:iCs w:val="false"/>
          <w:strike w:val="false"/>
          <w:dstrike w:val="false"/>
          <w:color w:val="000000"/>
          <w:sz w:val="20"/>
          <w:szCs w:val="20"/>
          <w:u w:val="none"/>
          <w:shd w:fill="auto" w:val="clear"/>
        </w:rPr>
        <w:t>.</w:t>
      </w:r>
    </w:p>
    <w:p>
      <w:pPr>
        <w:pStyle w:val="Normal"/>
        <w:spacing w:before="0" w:after="200"/>
        <w:rPr>
          <w:rFonts w:ascii="Arial" w:hAnsi="Arial"/>
          <w:sz w:val="20"/>
          <w:szCs w:val="20"/>
          <w:highlight w:val="none"/>
          <w:shd w:fill="auto" w:val="clear"/>
        </w:rPr>
      </w:pPr>
      <w:r>
        <w:rPr>
          <w:rFonts w:ascii="Arial" w:hAnsi="Arial"/>
          <w:sz w:val="20"/>
          <w:szCs w:val="20"/>
          <w:shd w:fill="auto" w:val="clear"/>
        </w:rPr>
      </w:r>
    </w:p>
    <w:sectPr>
      <w:headerReference w:type="default" r:id="rId2"/>
      <w:footerReference w:type="default" r:id="rId3"/>
      <w:type w:val="nextPage"/>
      <w:pgSz w:w="11906" w:h="16838"/>
      <w:pgMar w:left="1134" w:right="1134" w:gutter="0" w:header="708" w:top="1417" w:footer="708"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ambria">
    <w:charset w:val="00"/>
    <w:family w:val="roman"/>
    <w:pitch w:val="variable"/>
  </w:font>
  <w:font w:name="Century Gothic">
    <w:charset w:val="00"/>
    <w:family w:val="roman"/>
    <w:pitch w:val="variable"/>
  </w:font>
  <w:font w:name="Tahoma">
    <w:charset w:val="00"/>
    <w:family w:val="roman"/>
    <w:pitch w:val="variable"/>
  </w:font>
  <w:font w:name="Symbol">
    <w:charset w:val="00"/>
    <w:family w:val="roman"/>
    <w:pitch w:val="variable"/>
  </w:font>
  <w:font w:name="OpenSymbol">
    <w:altName w:val="Arial Unicode MS"/>
    <w:charset w:val="00"/>
    <w:family w:val="roman"/>
    <w:pitch w:val="variable"/>
  </w:font>
  <w:font w:name="Liberation Sans">
    <w:altName w:val="Arial"/>
    <w:charset w:val="00"/>
    <w:family w:val="roman"/>
    <w:pitch w:val="variable"/>
  </w:font>
  <w:font w:name="Arial">
    <w:charset w:val="00"/>
    <w:family w:val="roman"/>
    <w:pitch w:val="variable"/>
  </w:font>
  <w:font w:name="DecimaWE Rg">
    <w:charset w:val="00"/>
    <w:family w:val="roman"/>
    <w:pitch w:val="variable"/>
  </w:font>
  <w:font w:name="Courier New">
    <w:charset w:val="01"/>
    <w:family w:val="modern"/>
    <w:pitch w:val="fixed"/>
  </w:font>
  <w:font w:name="Wingdings">
    <w:charset w:val="02"/>
    <w:family w:val="auto"/>
    <w:pitch w:val="variable"/>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pBdr>
        <w:top w:val="single" w:sz="4" w:space="1" w:color="000000"/>
      </w:pBdr>
      <w:rPr/>
    </w:pPr>
    <w:r>
      <w:rPr>
        <w:rFonts w:eastAsia="" w:cs="" w:ascii="DecimaWE Rg" w:hAnsi="DecimaWE Rg" w:cstheme="majorBidi" w:eastAsiaTheme="majorEastAsia"/>
      </w:rPr>
      <w:tab/>
    </w:r>
  </w:p>
  <w:p>
    <w:pPr>
      <w:pStyle w:val="Footer"/>
      <w:jc w:val="right"/>
      <w:rPr>
        <w:lang w:val="en-US"/>
      </w:rPr>
    </w:pPr>
    <w:r>
      <w:rPr>
        <w:bCs/>
        <w:sz w:val="24"/>
        <w:szCs w:val="24"/>
      </w:rPr>
      <w:fldChar w:fldCharType="begin"/>
    </w:r>
    <w:r>
      <w:rPr>
        <w:sz w:val="24"/>
        <w:szCs w:val="24"/>
        <w:bCs/>
      </w:rPr>
      <w:instrText xml:space="preserve"> PAGE </w:instrText>
    </w:r>
    <w:r>
      <w:rPr>
        <w:sz w:val="24"/>
        <w:szCs w:val="24"/>
        <w:bCs/>
      </w:rPr>
      <w:fldChar w:fldCharType="separate"/>
    </w:r>
    <w:r>
      <w:rPr>
        <w:sz w:val="24"/>
        <w:szCs w:val="24"/>
        <w:bCs/>
      </w:rPr>
      <w:t>4</w:t>
    </w:r>
    <w:r>
      <w:rPr>
        <w:sz w:val="24"/>
        <w:szCs w:val="24"/>
        <w:bCs/>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tabs>
        <w:tab w:val="clear" w:pos="9638"/>
        <w:tab w:val="center" w:pos="4819" w:leader="none"/>
      </w:tabs>
      <w:jc w:val="right"/>
      <w:rPr>
        <w:rStyle w:val="Info-label"/>
        <w:rFonts w:ascii="DecimaWE Rg" w:hAnsi="DecimaWE Rg"/>
        <w:b/>
        <w:color w:themeColor="text2" w:val="1F497D"/>
      </w:rPr>
    </w:pPr>
    <w:r>
      <w:rPr>
        <w:rFonts w:ascii="DecimaWE Rg" w:hAnsi="DecimaWE Rg"/>
        <w:b/>
        <w:color w:themeColor="text2" w:val="1F497D"/>
      </w:rPr>
    </w:r>
  </w:p>
  <w:p>
    <w:pPr>
      <w:pStyle w:val="Header"/>
      <w:rPr>
        <w:rStyle w:val="Info-label"/>
      </w:rPr>
    </w:pPr>
    <w:r>
      <w:rPr/>
    </w:r>
  </w:p>
  <w:p>
    <w:pPr>
      <w:pStyle w:val="Header"/>
      <w:rPr>
        <w:rStyle w:val="Info-label"/>
      </w:rPr>
    </w:pPr>
    <w:r>
      <w:rPr/>
    </w:r>
  </w:p>
  <w:tbl>
    <w:tblPr>
      <w:tblW w:w="9638" w:type="dxa"/>
      <w:jc w:val="left"/>
      <w:tblInd w:w="55" w:type="dxa"/>
      <w:tblLayout w:type="fixed"/>
      <w:tblCellMar>
        <w:top w:w="55" w:type="dxa"/>
        <w:left w:w="55" w:type="dxa"/>
        <w:bottom w:w="55" w:type="dxa"/>
        <w:right w:w="55" w:type="dxa"/>
      </w:tblCellMar>
    </w:tblPr>
    <w:tblGrid>
      <w:gridCol w:w="2150"/>
      <w:gridCol w:w="2669"/>
      <w:gridCol w:w="2094"/>
      <w:gridCol w:w="2724"/>
    </w:tblGrid>
    <w:tr>
      <w:trPr>
        <w:trHeight w:val="1075" w:hRule="atLeast"/>
      </w:trPr>
      <w:tc>
        <w:tcPr>
          <w:tcW w:w="2150" w:type="dxa"/>
          <w:tcBorders/>
          <w:vAlign w:val="center"/>
        </w:tcPr>
        <w:p>
          <w:pPr>
            <w:pStyle w:val="Contenutotabella"/>
            <w:widowControl w:val="false"/>
            <w:spacing w:before="0" w:after="200"/>
            <w:jc w:val="center"/>
            <w:rPr/>
          </w:pPr>
          <w:r>
            <w:rPr/>
            <w:drawing>
              <wp:inline distT="0" distB="0" distL="0" distR="0">
                <wp:extent cx="781050" cy="601345"/>
                <wp:effectExtent l="0" t="0" r="0" b="0"/>
                <wp:docPr id="15" name="Immagin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magine1" descr=""/>
                        <pic:cNvPicPr>
                          <a:picLocks noChangeAspect="1" noChangeArrowheads="1"/>
                        </pic:cNvPicPr>
                      </pic:nvPicPr>
                      <pic:blipFill>
                        <a:blip r:embed="rId1"/>
                        <a:srcRect l="-421" t="-544" r="-421" b="-544"/>
                        <a:stretch>
                          <a:fillRect/>
                        </a:stretch>
                      </pic:blipFill>
                      <pic:spPr bwMode="auto">
                        <a:xfrm>
                          <a:off x="0" y="0"/>
                          <a:ext cx="781050" cy="601345"/>
                        </a:xfrm>
                        <a:prstGeom prst="rect">
                          <a:avLst/>
                        </a:prstGeom>
                      </pic:spPr>
                    </pic:pic>
                  </a:graphicData>
                </a:graphic>
              </wp:inline>
            </w:drawing>
          </w:r>
        </w:p>
      </w:tc>
      <w:tc>
        <w:tcPr>
          <w:tcW w:w="2669" w:type="dxa"/>
          <w:tcBorders/>
          <w:vAlign w:val="center"/>
        </w:tcPr>
        <w:p>
          <w:pPr>
            <w:pStyle w:val="Contenutotabella"/>
            <w:widowControl w:val="false"/>
            <w:snapToGrid w:val="false"/>
            <w:spacing w:before="0" w:after="200"/>
            <w:jc w:val="center"/>
            <w:rPr/>
          </w:pPr>
          <w:r>
            <w:rPr/>
            <w:drawing>
              <wp:anchor behindDoc="1" distT="0" distB="0" distL="0" distR="0" simplePos="0" locked="0" layoutInCell="1" allowOverlap="1" relativeHeight="5">
                <wp:simplePos x="0" y="0"/>
                <wp:positionH relativeFrom="column">
                  <wp:posOffset>1395095</wp:posOffset>
                </wp:positionH>
                <wp:positionV relativeFrom="paragraph">
                  <wp:posOffset>44450</wp:posOffset>
                </wp:positionV>
                <wp:extent cx="1605915" cy="633095"/>
                <wp:effectExtent l="0" t="0" r="0" b="0"/>
                <wp:wrapSquare wrapText="largest"/>
                <wp:docPr id="16" name="Immagin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magine2" descr=""/>
                        <pic:cNvPicPr>
                          <a:picLocks noChangeAspect="1" noChangeArrowheads="1"/>
                        </pic:cNvPicPr>
                      </pic:nvPicPr>
                      <pic:blipFill>
                        <a:blip r:embed="rId2"/>
                        <a:srcRect l="-35" t="-81" r="-35" b="-81"/>
                        <a:stretch>
                          <a:fillRect/>
                        </a:stretch>
                      </pic:blipFill>
                      <pic:spPr bwMode="auto">
                        <a:xfrm>
                          <a:off x="0" y="0"/>
                          <a:ext cx="1605915" cy="633095"/>
                        </a:xfrm>
                        <a:prstGeom prst="rect">
                          <a:avLst/>
                        </a:prstGeom>
                      </pic:spPr>
                    </pic:pic>
                  </a:graphicData>
                </a:graphic>
              </wp:anchor>
            </w:drawing>
          </w:r>
        </w:p>
      </w:tc>
      <w:tc>
        <w:tcPr>
          <w:tcW w:w="2094" w:type="dxa"/>
          <w:tcBorders/>
          <w:vAlign w:val="center"/>
        </w:tcPr>
        <w:p>
          <w:pPr>
            <w:pStyle w:val="Contenutotabella"/>
            <w:widowControl w:val="false"/>
            <w:spacing w:before="0" w:after="200"/>
            <w:jc w:val="center"/>
            <w:rPr/>
          </w:pPr>
          <w:r>
            <w:rPr/>
            <w:drawing>
              <wp:inline distT="0" distB="0" distL="0" distR="0">
                <wp:extent cx="687705" cy="689610"/>
                <wp:effectExtent l="0" t="0" r="0" b="0"/>
                <wp:docPr id="17" name="Immagin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magine3" descr=""/>
                        <pic:cNvPicPr>
                          <a:picLocks noChangeAspect="1" noChangeArrowheads="1"/>
                        </pic:cNvPicPr>
                      </pic:nvPicPr>
                      <pic:blipFill>
                        <a:blip r:embed="rId3"/>
                        <a:srcRect l="-156" t="-139" r="-156" b="-139"/>
                        <a:stretch>
                          <a:fillRect/>
                        </a:stretch>
                      </pic:blipFill>
                      <pic:spPr bwMode="auto">
                        <a:xfrm>
                          <a:off x="0" y="0"/>
                          <a:ext cx="687705" cy="689610"/>
                        </a:xfrm>
                        <a:prstGeom prst="rect">
                          <a:avLst/>
                        </a:prstGeom>
                      </pic:spPr>
                    </pic:pic>
                  </a:graphicData>
                </a:graphic>
              </wp:inline>
            </w:drawing>
          </w:r>
        </w:p>
      </w:tc>
      <w:tc>
        <w:tcPr>
          <w:tcW w:w="2724" w:type="dxa"/>
          <w:tcBorders/>
          <w:vAlign w:val="center"/>
        </w:tcPr>
        <w:p>
          <w:pPr>
            <w:pStyle w:val="Contenutotabella"/>
            <w:widowControl w:val="false"/>
            <w:snapToGrid w:val="false"/>
            <w:spacing w:before="0" w:after="200"/>
            <w:jc w:val="center"/>
            <w:rPr/>
          </w:pPr>
          <w:r>
            <w:rPr/>
            <w:drawing>
              <wp:anchor behindDoc="1" distT="0" distB="0" distL="114935" distR="114935" simplePos="0" locked="0" layoutInCell="1" allowOverlap="1" relativeHeight="13">
                <wp:simplePos x="0" y="0"/>
                <wp:positionH relativeFrom="column">
                  <wp:posOffset>29845</wp:posOffset>
                </wp:positionH>
                <wp:positionV relativeFrom="paragraph">
                  <wp:posOffset>107315</wp:posOffset>
                </wp:positionV>
                <wp:extent cx="1372235" cy="430530"/>
                <wp:effectExtent l="0" t="0" r="0" b="0"/>
                <wp:wrapSquare wrapText="largest"/>
                <wp:docPr id="18" name="Immagine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magine4" descr=""/>
                        <pic:cNvPicPr>
                          <a:picLocks noChangeAspect="1" noChangeArrowheads="1"/>
                        </pic:cNvPicPr>
                      </pic:nvPicPr>
                      <pic:blipFill>
                        <a:blip r:embed="rId4"/>
                        <a:srcRect l="-425" t="-1344" r="-425" b="-1344"/>
                        <a:stretch>
                          <a:fillRect/>
                        </a:stretch>
                      </pic:blipFill>
                      <pic:spPr bwMode="auto">
                        <a:xfrm>
                          <a:off x="0" y="0"/>
                          <a:ext cx="1372235" cy="430530"/>
                        </a:xfrm>
                        <a:prstGeom prst="rect">
                          <a:avLst/>
                        </a:prstGeom>
                      </pic:spPr>
                    </pic:pic>
                  </a:graphicData>
                </a:graphic>
              </wp:anchor>
            </w:drawing>
          </w:r>
        </w:p>
      </w:tc>
    </w:tr>
  </w:tbl>
  <w:p>
    <w:pPr>
      <w:pStyle w:val="Normal"/>
      <w:spacing w:before="120" w:after="200"/>
      <w:jc w:val="right"/>
      <w:rPr>
        <w:rStyle w:val="Info-label"/>
        <w:rFonts w:ascii="DecimaWE Rg" w:hAnsi="DecimaWE Rg" w:cs="DecimaWE Rg"/>
        <w:b/>
        <w:bCs/>
        <w:color w:themeColor="accent5" w:themeShade="bf" w:val="31849B"/>
        <w:sz w:val="21"/>
        <w:szCs w:val="21"/>
      </w:rPr>
    </w:pPr>
    <w:r>
      <w:rPr>
        <w:rFonts w:cs="DecimaWE Rg" w:ascii="DecimaWE Rg" w:hAnsi="DecimaWE Rg"/>
        <w:b/>
        <w:bCs/>
        <w:color w:themeColor="accent5" w:themeShade="bf" w:val="31849B"/>
        <w:sz w:val="21"/>
        <w:szCs w:val="21"/>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08"/>
  <w:autoHyphenation w:val="true"/>
  <w:hyphenationZone w:val="283"/>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it-IT"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0"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0a4970"/>
    <w:pPr>
      <w:widowControl/>
      <w:suppressAutoHyphens w:val="true"/>
      <w:bidi w:val="0"/>
      <w:spacing w:lineRule="auto" w:line="276" w:before="0" w:after="200"/>
      <w:jc w:val="left"/>
    </w:pPr>
    <w:rPr>
      <w:rFonts w:ascii="Calibri" w:hAnsi="Calibri" w:eastAsia="Calibri" w:cs="Times New Roman" w:asciiTheme="minorHAnsi" w:eastAsiaTheme="minorHAnsi" w:hAnsiTheme="minorHAnsi"/>
      <w:color w:val="auto"/>
      <w:kern w:val="0"/>
      <w:sz w:val="22"/>
      <w:szCs w:val="22"/>
      <w:lang w:val="it-IT" w:eastAsia="en-US" w:bidi="ar-SA"/>
    </w:rPr>
  </w:style>
  <w:style w:type="paragraph" w:styleId="Heading1">
    <w:name w:val="Heading 1"/>
    <w:basedOn w:val="Normal"/>
    <w:next w:val="Normal"/>
    <w:link w:val="Titolo1Carattere"/>
    <w:uiPriority w:val="9"/>
    <w:qFormat/>
    <w:rsid w:val="00b943b5"/>
    <w:pPr>
      <w:keepNext w:val="true"/>
      <w:keepLines/>
      <w:spacing w:before="480" w:after="0"/>
      <w:outlineLvl w:val="0"/>
    </w:pPr>
    <w:rPr>
      <w:rFonts w:ascii="Cambria" w:hAnsi="Cambria" w:eastAsia="" w:cs="" w:asciiTheme="majorHAnsi" w:cstheme="majorBidi" w:eastAsiaTheme="majorEastAsia" w:hAnsiTheme="majorHAnsi"/>
      <w:b/>
      <w:bCs/>
      <w:color w:themeColor="accent1" w:themeShade="bf" w:val="365F91"/>
      <w:sz w:val="28"/>
      <w:szCs w:val="28"/>
    </w:rPr>
  </w:style>
  <w:style w:type="paragraph" w:styleId="Heading2">
    <w:name w:val="Heading 2"/>
    <w:basedOn w:val="Normal"/>
    <w:next w:val="Normal"/>
    <w:link w:val="Titolo2Carattere"/>
    <w:qFormat/>
    <w:rsid w:val="001d004b"/>
    <w:pPr>
      <w:keepNext w:val="true"/>
      <w:spacing w:lineRule="auto" w:line="240" w:before="0" w:after="0"/>
      <w:outlineLvl w:val="1"/>
    </w:pPr>
    <w:rPr>
      <w:rFonts w:ascii="Century Gothic" w:hAnsi="Century Gothic"/>
      <w:b/>
      <w:i/>
      <w:color w:val="4F81BD"/>
      <w:szCs w:val="16"/>
      <w:lang w:val="x-none" w:eastAsia="de-DE"/>
    </w:rPr>
  </w:style>
  <w:style w:type="character" w:styleId="DefaultParagraphFont" w:default="1">
    <w:name w:val="Default Paragraph Font"/>
    <w:uiPriority w:val="1"/>
    <w:semiHidden/>
    <w:unhideWhenUsed/>
    <w:qFormat/>
    <w:rPr/>
  </w:style>
  <w:style w:type="character" w:styleId="IntestazioneCarattere" w:customStyle="1">
    <w:name w:val="Intestazione Carattere"/>
    <w:basedOn w:val="DefaultParagraphFont"/>
    <w:uiPriority w:val="99"/>
    <w:qFormat/>
    <w:rsid w:val="00c257f8"/>
    <w:rPr/>
  </w:style>
  <w:style w:type="character" w:styleId="PidipaginaCarattere" w:customStyle="1">
    <w:name w:val="Piè di pagina Carattere"/>
    <w:basedOn w:val="DefaultParagraphFont"/>
    <w:uiPriority w:val="99"/>
    <w:qFormat/>
    <w:rsid w:val="00c257f8"/>
    <w:rPr/>
  </w:style>
  <w:style w:type="character" w:styleId="TestofumettoCarattere" w:customStyle="1">
    <w:name w:val="Testo fumetto Carattere"/>
    <w:basedOn w:val="DefaultParagraphFont"/>
    <w:uiPriority w:val="99"/>
    <w:semiHidden/>
    <w:qFormat/>
    <w:rsid w:val="00c257f8"/>
    <w:rPr>
      <w:rFonts w:ascii="Tahoma" w:hAnsi="Tahoma" w:cs="Tahoma"/>
      <w:sz w:val="16"/>
      <w:szCs w:val="16"/>
    </w:rPr>
  </w:style>
  <w:style w:type="character" w:styleId="NessunaspaziaturaCarattere" w:customStyle="1">
    <w:name w:val="Nessuna spaziatura Carattere"/>
    <w:basedOn w:val="DefaultParagraphFont"/>
    <w:uiPriority w:val="1"/>
    <w:qFormat/>
    <w:rsid w:val="00c257f8"/>
    <w:rPr>
      <w:rFonts w:eastAsia="" w:eastAsiaTheme="minorEastAsia"/>
      <w:lang w:eastAsia="it-IT"/>
    </w:rPr>
  </w:style>
  <w:style w:type="character" w:styleId="Info-label" w:customStyle="1">
    <w:name w:val="info-label"/>
    <w:basedOn w:val="DefaultParagraphFont"/>
    <w:qFormat/>
    <w:rsid w:val="000a4970"/>
    <w:rPr/>
  </w:style>
  <w:style w:type="character" w:styleId="Titolo2Carattere" w:customStyle="1">
    <w:name w:val="Titolo 2 Carattere"/>
    <w:basedOn w:val="DefaultParagraphFont"/>
    <w:qFormat/>
    <w:rsid w:val="001d004b"/>
    <w:rPr>
      <w:rFonts w:ascii="Century Gothic" w:hAnsi="Century Gothic" w:eastAsia="Calibri" w:cs="Times New Roman"/>
      <w:b/>
      <w:i/>
      <w:color w:val="4F81BD"/>
      <w:szCs w:val="16"/>
      <w:lang w:val="x-none" w:eastAsia="de-DE"/>
    </w:rPr>
  </w:style>
  <w:style w:type="character" w:styleId="Titolo1Carattere" w:customStyle="1">
    <w:name w:val="Titolo 1 Carattere"/>
    <w:basedOn w:val="DefaultParagraphFont"/>
    <w:uiPriority w:val="9"/>
    <w:qFormat/>
    <w:rsid w:val="00b943b5"/>
    <w:rPr>
      <w:rFonts w:ascii="Cambria" w:hAnsi="Cambria" w:eastAsia="" w:cs="" w:asciiTheme="majorHAnsi" w:cstheme="majorBidi" w:eastAsiaTheme="majorEastAsia" w:hAnsiTheme="majorHAnsi"/>
      <w:b/>
      <w:bCs/>
      <w:color w:themeColor="accent1" w:themeShade="bf" w:val="365F91"/>
      <w:sz w:val="28"/>
      <w:szCs w:val="28"/>
    </w:rPr>
  </w:style>
  <w:style w:type="character" w:styleId="TestonotaapidipaginaCarattere" w:customStyle="1">
    <w:name w:val="Testo nota a piè di pagina Carattere"/>
    <w:basedOn w:val="DefaultParagraphFont"/>
    <w:uiPriority w:val="99"/>
    <w:semiHidden/>
    <w:qFormat/>
    <w:rsid w:val="00812edb"/>
    <w:rPr>
      <w:rFonts w:ascii="Times New Roman" w:hAnsi="Times New Roman" w:eastAsia="Calibri" w:cs="Times New Roman"/>
      <w:sz w:val="20"/>
      <w:szCs w:val="20"/>
      <w:lang w:val="de-DE" w:eastAsia="de-DE"/>
    </w:rPr>
  </w:style>
  <w:style w:type="character" w:styleId="Caratterinotaapidipagina">
    <w:name w:val="Caratteri nota a piè di pagina"/>
    <w:qFormat/>
    <w:rPr>
      <w:vertAlign w:val="superscript"/>
    </w:rPr>
  </w:style>
  <w:style w:type="character" w:styleId="FootnoteReference">
    <w:name w:val="Footnote Reference"/>
    <w:rPr>
      <w:vertAlign w:val="superscript"/>
    </w:rPr>
  </w:style>
  <w:style w:type="character" w:styleId="FootnoteCharacters">
    <w:name w:val="Footnote Characters"/>
    <w:uiPriority w:val="99"/>
    <w:semiHidden/>
    <w:qFormat/>
    <w:rsid w:val="00812edb"/>
    <w:rPr>
      <w:vertAlign w:val="superscript"/>
    </w:rPr>
  </w:style>
  <w:style w:type="character" w:styleId="CorpotestoCarattere" w:customStyle="1">
    <w:name w:val="Corpo testo Carattere"/>
    <w:basedOn w:val="DefaultParagraphFont"/>
    <w:qFormat/>
    <w:rsid w:val="00ec43ce"/>
    <w:rPr>
      <w:rFonts w:ascii="Times New Roman" w:hAnsi="Times New Roman" w:eastAsia="Times New Roman" w:cs="Times New Roman"/>
      <w:sz w:val="24"/>
      <w:szCs w:val="24"/>
      <w:lang w:val="x-none" w:eastAsia="x-none"/>
    </w:rPr>
  </w:style>
  <w:style w:type="character" w:styleId="ParagrafoelencoCarattere" w:customStyle="1">
    <w:name w:val="Paragrafo elenco Carattere"/>
    <w:uiPriority w:val="34"/>
    <w:qFormat/>
    <w:locked/>
    <w:rsid w:val="00c4506b"/>
    <w:rPr>
      <w:rFonts w:ascii="Calibri" w:hAnsi="Calibri" w:eastAsia="Calibri" w:cs="Times New Roman"/>
    </w:rPr>
  </w:style>
  <w:style w:type="character" w:styleId="Hyperlink">
    <w:name w:val="Hyperlink"/>
    <w:basedOn w:val="DefaultParagraphFont"/>
    <w:uiPriority w:val="99"/>
    <w:unhideWhenUsed/>
    <w:rsid w:val="00785130"/>
    <w:rPr>
      <w:color w:themeColor="hyperlink" w:val="0000FF"/>
      <w:u w:val="single"/>
    </w:rPr>
  </w:style>
  <w:style w:type="character" w:styleId="Pagenumber">
    <w:name w:val="page number"/>
    <w:basedOn w:val="DefaultParagraphFont"/>
    <w:uiPriority w:val="99"/>
    <w:qFormat/>
    <w:rsid w:val="00f05882"/>
    <w:rPr>
      <w:rFonts w:cs="Times New Roman"/>
    </w:rPr>
  </w:style>
  <w:style w:type="character" w:styleId="Corpodeltesto2Carattere" w:customStyle="1">
    <w:name w:val="Corpo del testo 2 Carattere"/>
    <w:basedOn w:val="DefaultParagraphFont"/>
    <w:uiPriority w:val="99"/>
    <w:semiHidden/>
    <w:qFormat/>
    <w:rsid w:val="00552e4a"/>
    <w:rPr>
      <w:rFonts w:ascii="Calibri" w:hAnsi="Calibri" w:eastAsia="Calibri" w:cs="Times New Roman"/>
    </w:rPr>
  </w:style>
  <w:style w:type="character" w:styleId="WW8Num2z0">
    <w:name w:val="WW8Num2z0"/>
    <w:qFormat/>
    <w:rPr>
      <w:rFonts w:ascii="Symbol" w:hAnsi="Symbol" w:cs="OpenSymbol;Arial Unicode MS"/>
    </w:rPr>
  </w:style>
  <w:style w:type="character" w:styleId="WW8Num2z1">
    <w:name w:val="WW8Num2z1"/>
    <w:qFormat/>
    <w:rPr>
      <w:rFonts w:ascii="OpenSymbol;Arial Unicode MS" w:hAnsi="OpenSymbol;Arial Unicode MS" w:cs="OpenSymbol;Arial Unicode MS"/>
    </w:rPr>
  </w:style>
  <w:style w:type="character" w:styleId="Punti">
    <w:name w:val="Punti"/>
    <w:qFormat/>
    <w:rPr>
      <w:rFonts w:ascii="OpenSymbol;Arial Unicode MS" w:hAnsi="OpenSymbol;Arial Unicode MS" w:eastAsia="OpenSymbol;Arial Unicode MS" w:cs="OpenSymbol;Arial Unicode MS"/>
    </w:rPr>
  </w:style>
  <w:style w:type="paragraph" w:styleId="Titolo">
    <w:name w:val="Titolo"/>
    <w:basedOn w:val="Normal"/>
    <w:next w:val="BodyText"/>
    <w:qFormat/>
    <w:pPr>
      <w:keepNext w:val="true"/>
      <w:spacing w:before="240" w:after="120"/>
    </w:pPr>
    <w:rPr>
      <w:rFonts w:ascii="Liberation Sans" w:hAnsi="Liberation Sans" w:eastAsia="Microsoft YaHei" w:cs="Mangal"/>
      <w:sz w:val="28"/>
      <w:szCs w:val="28"/>
    </w:rPr>
  </w:style>
  <w:style w:type="paragraph" w:styleId="BodyText">
    <w:name w:val="Body Text"/>
    <w:basedOn w:val="Normal"/>
    <w:link w:val="CorpotestoCarattere"/>
    <w:rsid w:val="00ec43ce"/>
    <w:pPr>
      <w:spacing w:lineRule="auto" w:line="240" w:before="240" w:after="240"/>
      <w:jc w:val="both"/>
    </w:pPr>
    <w:rPr>
      <w:rFonts w:ascii="Times New Roman" w:hAnsi="Times New Roman" w:eastAsia="Times New Roman"/>
      <w:sz w:val="24"/>
      <w:szCs w:val="24"/>
      <w:lang w:val="x-none" w:eastAsia="x-none"/>
    </w:rPr>
  </w:style>
  <w:style w:type="paragraph" w:styleId="List">
    <w:name w:val="List"/>
    <w:basedOn w:val="BodyText"/>
    <w:pPr/>
    <w:rPr>
      <w:rFonts w:cs="Mangal"/>
    </w:rPr>
  </w:style>
  <w:style w:type="paragraph" w:styleId="Caption">
    <w:name w:val="Caption"/>
    <w:basedOn w:val="Normal"/>
    <w:qFormat/>
    <w:pPr>
      <w:suppressLineNumbers/>
      <w:spacing w:before="120" w:after="120"/>
    </w:pPr>
    <w:rPr>
      <w:rFonts w:cs="Mangal"/>
      <w:i/>
      <w:iCs/>
      <w:sz w:val="24"/>
      <w:szCs w:val="24"/>
    </w:rPr>
  </w:style>
  <w:style w:type="paragraph" w:styleId="Indice">
    <w:name w:val="Indice"/>
    <w:basedOn w:val="Normal"/>
    <w:qFormat/>
    <w:pPr>
      <w:suppressLineNumbers/>
    </w:pPr>
    <w:rPr>
      <w:rFonts w:cs="Mangal"/>
    </w:rPr>
  </w:style>
  <w:style w:type="paragraph" w:styleId="Intestazioneepidipagina">
    <w:name w:val="Intestazione e piè di pagina"/>
    <w:basedOn w:val="Normal"/>
    <w:qFormat/>
    <w:pPr/>
    <w:rPr/>
  </w:style>
  <w:style w:type="paragraph" w:styleId="Header">
    <w:name w:val="Header"/>
    <w:basedOn w:val="Normal"/>
    <w:link w:val="IntestazioneCarattere"/>
    <w:uiPriority w:val="99"/>
    <w:unhideWhenUsed/>
    <w:rsid w:val="00c257f8"/>
    <w:pPr>
      <w:tabs>
        <w:tab w:val="clear" w:pos="708"/>
        <w:tab w:val="center" w:pos="4819" w:leader="none"/>
        <w:tab w:val="right" w:pos="9638" w:leader="none"/>
      </w:tabs>
      <w:spacing w:lineRule="auto" w:line="240" w:before="0" w:after="0"/>
    </w:pPr>
    <w:rPr/>
  </w:style>
  <w:style w:type="paragraph" w:styleId="Footer">
    <w:name w:val="Footer"/>
    <w:basedOn w:val="Normal"/>
    <w:link w:val="PidipaginaCarattere"/>
    <w:uiPriority w:val="99"/>
    <w:unhideWhenUsed/>
    <w:rsid w:val="00c257f8"/>
    <w:pPr>
      <w:tabs>
        <w:tab w:val="clear" w:pos="708"/>
        <w:tab w:val="center" w:pos="4819" w:leader="none"/>
        <w:tab w:val="right" w:pos="9638" w:leader="none"/>
      </w:tabs>
      <w:spacing w:lineRule="auto" w:line="240" w:before="0" w:after="0"/>
    </w:pPr>
    <w:rPr/>
  </w:style>
  <w:style w:type="paragraph" w:styleId="BalloonText">
    <w:name w:val="Balloon Text"/>
    <w:basedOn w:val="Normal"/>
    <w:link w:val="TestofumettoCarattere"/>
    <w:uiPriority w:val="99"/>
    <w:semiHidden/>
    <w:unhideWhenUsed/>
    <w:qFormat/>
    <w:rsid w:val="00c257f8"/>
    <w:pPr>
      <w:spacing w:lineRule="auto" w:line="240" w:before="0" w:after="0"/>
    </w:pPr>
    <w:rPr>
      <w:rFonts w:ascii="Tahoma" w:hAnsi="Tahoma" w:cs="Tahoma"/>
      <w:sz w:val="16"/>
      <w:szCs w:val="16"/>
    </w:rPr>
  </w:style>
  <w:style w:type="paragraph" w:styleId="NoSpacing">
    <w:name w:val="No Spacing"/>
    <w:link w:val="NessunaspaziaturaCarattere"/>
    <w:uiPriority w:val="1"/>
    <w:qFormat/>
    <w:rsid w:val="00c257f8"/>
    <w:pPr>
      <w:widowControl/>
      <w:suppressAutoHyphens w:val="true"/>
      <w:bidi w:val="0"/>
      <w:spacing w:lineRule="auto" w:line="240" w:before="0" w:after="0"/>
      <w:jc w:val="left"/>
    </w:pPr>
    <w:rPr>
      <w:rFonts w:ascii="Calibri" w:hAnsi="Calibri" w:eastAsia="" w:cs="" w:eastAsiaTheme="minorEastAsia"/>
      <w:color w:val="auto"/>
      <w:kern w:val="0"/>
      <w:sz w:val="22"/>
      <w:szCs w:val="22"/>
      <w:lang w:val="it-IT" w:eastAsia="it-IT" w:bidi="ar-SA"/>
    </w:rPr>
  </w:style>
  <w:style w:type="paragraph" w:styleId="ListParagraph">
    <w:name w:val="List Paragraph"/>
    <w:basedOn w:val="Normal"/>
    <w:link w:val="ParagrafoelencoCarattere"/>
    <w:uiPriority w:val="34"/>
    <w:qFormat/>
    <w:rsid w:val="00ac7a39"/>
    <w:pPr>
      <w:spacing w:before="0" w:after="200"/>
      <w:ind w:hanging="0" w:left="720"/>
      <w:contextualSpacing/>
    </w:pPr>
    <w:rPr/>
  </w:style>
  <w:style w:type="paragraph" w:styleId="FootnoteText">
    <w:name w:val="Footnote Text"/>
    <w:basedOn w:val="Normal"/>
    <w:link w:val="TestonotaapidipaginaCarattere"/>
    <w:uiPriority w:val="99"/>
    <w:semiHidden/>
    <w:rsid w:val="00812edb"/>
    <w:pPr>
      <w:spacing w:lineRule="auto" w:line="240" w:before="0" w:after="0"/>
    </w:pPr>
    <w:rPr>
      <w:rFonts w:ascii="Times New Roman" w:hAnsi="Times New Roman"/>
      <w:sz w:val="20"/>
      <w:szCs w:val="20"/>
      <w:lang w:val="de-DE" w:eastAsia="de-DE"/>
    </w:rPr>
  </w:style>
  <w:style w:type="paragraph" w:styleId="Default" w:customStyle="1">
    <w:name w:val="Default"/>
    <w:qFormat/>
    <w:rsid w:val="00812edb"/>
    <w:pPr>
      <w:widowControl/>
      <w:suppressAutoHyphens w:val="true"/>
      <w:bidi w:val="0"/>
      <w:spacing w:lineRule="auto" w:line="240" w:before="0" w:after="0"/>
      <w:jc w:val="left"/>
    </w:pPr>
    <w:rPr>
      <w:rFonts w:ascii="Arial" w:hAnsi="Arial" w:eastAsia="Calibri" w:cs="Arial"/>
      <w:color w:val="000000"/>
      <w:kern w:val="0"/>
      <w:sz w:val="24"/>
      <w:szCs w:val="24"/>
      <w:lang w:val="it-IT" w:eastAsia="it-IT" w:bidi="ar-SA"/>
    </w:rPr>
  </w:style>
  <w:style w:type="paragraph" w:styleId="PARAGRAFOSTANDARDN" w:customStyle="1">
    <w:name w:val="PARAGRAFO STANDARD N"/>
    <w:uiPriority w:val="99"/>
    <w:qFormat/>
    <w:rsid w:val="009e5e5a"/>
    <w:pPr>
      <w:widowControl/>
      <w:suppressAutoHyphens w:val="true"/>
      <w:bidi w:val="0"/>
      <w:spacing w:lineRule="auto" w:line="240" w:before="0" w:after="0"/>
      <w:jc w:val="both"/>
    </w:pPr>
    <w:rPr>
      <w:rFonts w:ascii="Times New Roman" w:hAnsi="Times New Roman" w:eastAsia="Times New Roman" w:cs="Times New Roman"/>
      <w:color w:val="auto"/>
      <w:kern w:val="0"/>
      <w:sz w:val="24"/>
      <w:szCs w:val="24"/>
      <w:lang w:val="it-IT" w:eastAsia="en-US" w:bidi="ar-SA"/>
    </w:rPr>
  </w:style>
  <w:style w:type="paragraph" w:styleId="IndexHeading">
    <w:name w:val="Index Heading"/>
    <w:basedOn w:val="Titolo"/>
    <w:pPr/>
    <w:rPr/>
  </w:style>
  <w:style w:type="paragraph" w:styleId="TOCHeading">
    <w:name w:val="TOC Heading"/>
    <w:basedOn w:val="Heading1"/>
    <w:next w:val="Normal"/>
    <w:uiPriority w:val="39"/>
    <w:semiHidden/>
    <w:unhideWhenUsed/>
    <w:qFormat/>
    <w:rsid w:val="00785130"/>
    <w:pPr/>
    <w:rPr>
      <w:lang w:eastAsia="it-IT"/>
    </w:rPr>
  </w:style>
  <w:style w:type="paragraph" w:styleId="TOC1">
    <w:name w:val="TOC 1"/>
    <w:basedOn w:val="Normal"/>
    <w:next w:val="Normal"/>
    <w:autoRedefine/>
    <w:uiPriority w:val="39"/>
    <w:unhideWhenUsed/>
    <w:rsid w:val="00785130"/>
    <w:pPr>
      <w:spacing w:before="0" w:after="100"/>
    </w:pPr>
    <w:rPr/>
  </w:style>
  <w:style w:type="paragraph" w:styleId="BodyText2">
    <w:name w:val="Body Text 2"/>
    <w:basedOn w:val="Normal"/>
    <w:link w:val="Corpodeltesto2Carattere"/>
    <w:uiPriority w:val="99"/>
    <w:semiHidden/>
    <w:unhideWhenUsed/>
    <w:qFormat/>
    <w:rsid w:val="00552e4a"/>
    <w:pPr>
      <w:spacing w:lineRule="auto" w:line="480" w:before="0" w:after="120"/>
    </w:pPr>
    <w:rPr/>
  </w:style>
  <w:style w:type="paragraph" w:styleId="Contenutotabella">
    <w:name w:val="Contenuto tabella"/>
    <w:basedOn w:val="Normal"/>
    <w:qFormat/>
    <w:pPr>
      <w:widowControl w:val="false"/>
      <w:suppressLineNumbers/>
    </w:pPr>
    <w:rPr/>
  </w:style>
  <w:style w:type="paragraph" w:styleId="Contenutocornice">
    <w:name w:val="Contenuto cornice"/>
    <w:basedOn w:val="Normal"/>
    <w:qFormat/>
    <w:pPr/>
    <w:rPr/>
  </w:style>
  <w:style w:type="numbering" w:styleId="NoList" w:default="1">
    <w:name w:val="No List"/>
    <w:uiPriority w:val="99"/>
    <w:semiHidden/>
    <w:unhideWhenUsed/>
    <w:qFormat/>
  </w:style>
  <w:style w:type="numbering" w:styleId="WW8Num2">
    <w:name w:val="WW8Num2"/>
    <w:qFormat/>
  </w:style>
  <w:style w:type="table" w:default="1" w:styleId="Tabellanormale">
    <w:name w:val="Normal Table"/>
    <w:uiPriority w:val="99"/>
    <w:semiHidden/>
    <w:unhideWhenUsed/>
    <w:tblPr>
      <w:tblCellMar>
        <w:top w:w="0" w:type="dxa"/>
        <w:left w:w="108" w:type="dxa"/>
        <w:bottom w:w="0" w:type="dxa"/>
        <w:right w:w="108" w:type="dxa"/>
      </w:tblCellMar>
    </w:tblPr>
  </w:style>
  <w:style w:type="table" w:styleId="Elencochiaro-Colore5">
    <w:name w:val="Light List Accent 5"/>
    <w:basedOn w:val="Tabellanormale"/>
    <w:uiPriority w:val="61"/>
    <w:rsid w:val="00c257f8"/>
    <w:pPr>
      <w:spacing w:after="0" w:line="240" w:lineRule="auto"/>
    </w:pPr>
    <w:tblPr>
      <w:tblStyleRowBandSize w:val="1"/>
      <w:tblStyleColBandSize w:val="1"/>
      <w:tblBorders>
        <w:top w:val="single" w:color="4BACC6" w:themeColor="accent5" w:sz="8" w:space="0"/>
        <w:left w:val="single" w:color="4BACC6" w:themeColor="accent5" w:sz="8" w:space="0"/>
        <w:bottom w:val="single" w:color="4BACC6" w:themeColor="accent5" w:sz="8" w:space="0"/>
        <w:right w:val="single" w:color="4BACC6" w:themeColor="accent5" w:sz="8" w:space="0"/>
      </w:tblBorders>
    </w:tblPr>
    <w:tblStylePr w:type="firstRow">
      <w:pPr>
        <w:spacing w:before="0" w:after="0" w:line="240" w:lineRule="auto"/>
      </w:pPr>
      <w:rPr>
        <w:b/>
        <w:bCs/>
        <w:color w:themeColor="background1"/>
      </w:rPr>
      <w:tblPr/>
      <w:tcPr>
        <w:shd w:val="clear" w:color="auto" w:fill="4BACC6" w:themeFill="accent5"/>
      </w:tcPr>
    </w:tblStylePr>
    <w:tblStylePr w:type="lastRow">
      <w:pPr>
        <w:spacing w:before="0" w:after="0" w:line="240" w:lineRule="auto"/>
      </w:pPr>
      <w:rPr>
        <w:b/>
        <w:bCs/>
      </w:rPr>
      <w:tblPr/>
      <w:tcPr>
        <w:tcBorders>
          <w:top w:val="double" w:color="4BACC6" w:themeColor="accent5" w:sz="6" w:space="0"/>
          <w:left w:val="single" w:color="4BACC6" w:themeColor="accent5" w:sz="8" w:space="0"/>
          <w:bottom w:val="single" w:color="4BACC6" w:themeColor="accent5" w:sz="8" w:space="0"/>
          <w:right w:val="single" w:color="4BACC6" w:themeColor="accent5" w:sz="8" w:space="0"/>
        </w:tcBorders>
      </w:tcPr>
    </w:tblStylePr>
    <w:tblStylePr w:type="firstCol">
      <w:rPr>
        <w:b/>
        <w:bCs/>
      </w:rPr>
      <w:tblPr/>
    </w:tblStylePr>
    <w:tblStylePr w:type="lastCol">
      <w:rPr>
        <w:b/>
        <w:bCs/>
      </w:rPr>
      <w:tblPr/>
    </w:tblStylePr>
    <w:tblStylePr w:type="band1Vert">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style>
  <w:style w:type="table" w:styleId="Elencomedio1-Colore1">
    <w:name w:val="Medium List 1 Accent 1"/>
    <w:basedOn w:val="Tabellanormale"/>
    <w:uiPriority w:val="65"/>
    <w:rsid w:val="00c257f8"/>
    <w:pPr>
      <w:spacing w:after="0" w:line="240" w:lineRule="auto"/>
    </w:pPr>
    <w:rPr>
      <w:color w:themeColor="text1"/>
    </w:rPr>
    <w:tblPr>
      <w:tblStyleRowBandSize w:val="1"/>
      <w:tblStyleColBandSize w:val="1"/>
      <w:tblBorders>
        <w:top w:val="single" w:color="4F81BD" w:themeColor="accent1" w:sz="8" w:space="0"/>
        <w:bottom w:val="single" w:color="4F81BD" w:themeColor="accent1" w:sz="8" w:space="0"/>
      </w:tblBorders>
    </w:tblPr>
    <w:tblStylePr w:type="firstRow">
      <w:rPr>
        <w:rFonts w:asciiTheme="majorHAnsi" w:hAnsiTheme="majorHAnsi" w:eastAsiaTheme="majorEastAsia" w:cstheme="majorBidi"/>
      </w:rPr>
      <w:tblPr/>
      <w:tcPr>
        <w:tcBorders>
          <w:top w:val="nil"/>
          <w:bottom w:val="single" w:color="4F81BD" w:themeColor="accent1" w:sz="8" w:space="0"/>
        </w:tcBorders>
      </w:tcPr>
    </w:tblStylePr>
    <w:tblStylePr w:type="lastRow">
      <w:rPr>
        <w:b/>
        <w:bCs/>
        <w:color w:themeColor="text2"/>
      </w:rPr>
      <w:tblPr/>
      <w:tcPr>
        <w:tcBorders>
          <w:top w:val="single" w:color="4F81BD" w:themeColor="accent1" w:sz="8" w:space="0"/>
          <w:bottom w:val="single" w:color="4F81BD" w:themeColor="accent1" w:sz="8" w:space="0"/>
        </w:tcBorders>
      </w:tcPr>
    </w:tblStylePr>
    <w:tblStylePr w:type="firstCol">
      <w:rPr>
        <w:b/>
        <w:bCs/>
      </w:rPr>
      <w:tblPr/>
    </w:tblStylePr>
    <w:tblStylePr w:type="lastCol">
      <w:rPr>
        <w:b/>
        <w:bCs/>
      </w:rPr>
      <w:tblPr/>
      <w:tcPr>
        <w:tcBorders>
          <w:top w:val="single" w:color="4F81BD" w:themeColor="accent1" w:sz="8" w:space="0"/>
          <w:bottom w:val="single" w:color="4F81BD" w:themeColor="accent1" w:sz="8" w:space="0"/>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Grigliatabella">
    <w:name w:val="Table Grid"/>
    <w:basedOn w:val="Tabellanormale"/>
    <w:uiPriority w:val="99"/>
    <w:rsid w:val="00287571"/>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wmf"/><Relationship Id="rId3" Type="http://schemas.openxmlformats.org/officeDocument/2006/relationships/image" Target="media/image3.jpeg"/><Relationship Id="rId4" Type="http://schemas.openxmlformats.org/officeDocument/2006/relationships/image" Target="media/image4.png"/>
</Relationships>
</file>

<file path=word/theme/theme1.xml><?xml version="1.0" encoding="utf-8"?>
<a:theme xmlns:a="http://schemas.openxmlformats.org/drawingml/2006/main" xmlns:r="http://schemas.openxmlformats.org/officeDocument/2006/relationships" name="Tema di Offic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46542C-ADEE-4561-83AA-E2070BF137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Application>LibreOffice/7.6.6.3$Windows_X86_64 LibreOffice_project/d97b2716a9a4a2ce1391dee1765565ea469b0ae7</Application>
  <AppVersion>15.0000</AppVersion>
  <Pages>4</Pages>
  <Words>609</Words>
  <Characters>3924</Characters>
  <CharactersWithSpaces>4495</CharactersWithSpaces>
  <Paragraphs>77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2024-06-18T07:51:00Z</dcterms:created>
  <dc:creator/>
  <dc:description/>
  <dc:language>it-IT</dc:language>
  <cp:lastModifiedBy/>
  <dcterms:modified xsi:type="dcterms:W3CDTF">2025-07-28T18:16:44Z</dcterms:modified>
  <cp:revision>29</cp:revision>
  <dc:subject/>
  <dc:title/>
</cp:coreProperties>
</file>

<file path=docProps/custom.xml><?xml version="1.0" encoding="utf-8"?>
<Properties xmlns="http://schemas.openxmlformats.org/officeDocument/2006/custom-properties" xmlns:vt="http://schemas.openxmlformats.org/officeDocument/2006/docPropsVTypes"/>
</file>